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E536" w14:textId="243F5B3D" w:rsidR="005D0DC8" w:rsidRPr="00A84474" w:rsidRDefault="004A45DC" w:rsidP="00A84474">
      <w:pPr>
        <w:pBdr>
          <w:top w:val="single" w:sz="12" w:space="1" w:color="7F7F7F"/>
          <w:left w:val="single" w:sz="12" w:space="4" w:color="7F7F7F"/>
          <w:bottom w:val="single" w:sz="12" w:space="1" w:color="7F7F7F"/>
          <w:right w:val="single" w:sz="12" w:space="4" w:color="7F7F7F"/>
        </w:pBdr>
        <w:ind w:right="707"/>
        <w:jc w:val="center"/>
        <w:rPr>
          <w:rFonts w:ascii="Calibri" w:eastAsia="Calibri" w:hAnsi="Calibri" w:cs="Calibri"/>
          <w:b/>
          <w:bCs/>
          <w:sz w:val="36"/>
          <w:szCs w:val="36"/>
        </w:rPr>
      </w:pPr>
      <w:r w:rsidRPr="00A84474">
        <w:rPr>
          <w:rFonts w:ascii="Calibri" w:eastAsia="Calibri" w:hAnsi="Calibri" w:cs="Calibri"/>
          <w:b/>
          <w:bCs/>
          <w:sz w:val="36"/>
          <w:szCs w:val="36"/>
        </w:rPr>
        <w:t xml:space="preserve">Prix National du Génie Écologique </w:t>
      </w:r>
      <w:r w:rsidR="003864FC">
        <w:rPr>
          <w:rFonts w:ascii="Calibri" w:eastAsia="Calibri" w:hAnsi="Calibri" w:cs="Calibri"/>
          <w:b/>
          <w:bCs/>
          <w:sz w:val="36"/>
          <w:szCs w:val="36"/>
        </w:rPr>
        <w:t>202</w:t>
      </w:r>
      <w:r w:rsidR="00775087">
        <w:rPr>
          <w:rFonts w:ascii="Calibri" w:eastAsia="Calibri" w:hAnsi="Calibri" w:cs="Calibri"/>
          <w:b/>
          <w:bCs/>
          <w:sz w:val="36"/>
          <w:szCs w:val="36"/>
        </w:rPr>
        <w:t>4</w:t>
      </w:r>
    </w:p>
    <w:p w14:paraId="74D09B8F" w14:textId="2626618E" w:rsidR="009A3CE2" w:rsidRPr="003E24C7" w:rsidRDefault="00D51E1E" w:rsidP="003E24C7">
      <w:pPr>
        <w:pBdr>
          <w:top w:val="single" w:sz="12" w:space="1" w:color="7F7F7F"/>
          <w:left w:val="single" w:sz="12" w:space="4" w:color="7F7F7F"/>
          <w:bottom w:val="single" w:sz="12" w:space="1" w:color="7F7F7F"/>
          <w:right w:val="single" w:sz="12" w:space="4" w:color="7F7F7F"/>
        </w:pBdr>
        <w:ind w:right="707"/>
        <w:jc w:val="center"/>
        <w:rPr>
          <w:rFonts w:ascii="Calibri" w:eastAsia="Calibri" w:hAnsi="Calibri" w:cs="Calibri"/>
          <w:b/>
          <w:bCs/>
          <w:sz w:val="36"/>
          <w:szCs w:val="36"/>
        </w:rPr>
      </w:pPr>
      <w:r>
        <w:rPr>
          <w:rFonts w:ascii="Calibri" w:eastAsia="Calibri" w:hAnsi="Calibri" w:cs="Calibri"/>
          <w:b/>
          <w:bCs/>
          <w:sz w:val="36"/>
          <w:szCs w:val="36"/>
        </w:rPr>
        <w:t>Fiche</w:t>
      </w:r>
      <w:r w:rsidR="004A45DC" w:rsidRPr="00A84474">
        <w:rPr>
          <w:rFonts w:ascii="Calibri" w:eastAsia="Calibri" w:hAnsi="Calibri" w:cs="Calibri"/>
          <w:b/>
          <w:bCs/>
          <w:sz w:val="36"/>
          <w:szCs w:val="36"/>
        </w:rPr>
        <w:t xml:space="preserve"> de </w:t>
      </w:r>
      <w:r w:rsidR="007F0F07">
        <w:rPr>
          <w:rFonts w:ascii="Calibri" w:eastAsia="Calibri" w:hAnsi="Calibri" w:cs="Calibri"/>
          <w:b/>
          <w:bCs/>
          <w:sz w:val="36"/>
          <w:szCs w:val="36"/>
        </w:rPr>
        <w:t>pré-</w:t>
      </w:r>
      <w:r w:rsidR="004A45DC" w:rsidRPr="00A84474">
        <w:rPr>
          <w:rFonts w:ascii="Calibri" w:eastAsia="Calibri" w:hAnsi="Calibri" w:cs="Calibri"/>
          <w:b/>
          <w:bCs/>
          <w:sz w:val="36"/>
          <w:szCs w:val="36"/>
        </w:rPr>
        <w:t>candidature</w:t>
      </w:r>
    </w:p>
    <w:p w14:paraId="26FECBBD" w14:textId="77777777" w:rsidR="00552BAB" w:rsidRPr="00552BAB" w:rsidRDefault="00552BAB">
      <w:pPr>
        <w:jc w:val="both"/>
        <w:rPr>
          <w:rFonts w:ascii="Calibri" w:eastAsia="Calibri" w:hAnsi="Calibri" w:cs="Calibri"/>
        </w:rPr>
      </w:pPr>
    </w:p>
    <w:p w14:paraId="6F6A66DF" w14:textId="77777777" w:rsidR="00D51E1E" w:rsidRPr="00D51E1E" w:rsidRDefault="00D51E1E" w:rsidP="00D51E1E">
      <w:pPr>
        <w:jc w:val="both"/>
        <w:rPr>
          <w:rFonts w:ascii="Calibri" w:eastAsia="Calibri" w:hAnsi="Calibri" w:cs="Calibri"/>
        </w:rPr>
      </w:pPr>
      <w:r w:rsidRPr="00D51E1E">
        <w:rPr>
          <w:rFonts w:ascii="Calibri" w:eastAsia="Calibri" w:hAnsi="Calibri" w:cs="Calibri"/>
        </w:rPr>
        <w:t>Le Prix du Génie Écologique existe depuis 2014 et a pour objectif de valoriser les projets de génie écologique afin de mettre cette filière en émergence, en visibilité et de favoriser son développement. Le Prix permet également de montrer que le génie écologique peut répondre à de nombreux enjeux opérationnels pour la préservation de la biodiversité et des services écosystémiques.</w:t>
      </w:r>
    </w:p>
    <w:p w14:paraId="5FF9735E" w14:textId="77777777" w:rsidR="00D51E1E" w:rsidRPr="00D51E1E" w:rsidRDefault="00D51E1E" w:rsidP="00D51E1E">
      <w:pPr>
        <w:jc w:val="both"/>
        <w:rPr>
          <w:rFonts w:ascii="Calibri" w:eastAsia="Calibri" w:hAnsi="Calibri" w:cs="Calibri"/>
        </w:rPr>
      </w:pPr>
    </w:p>
    <w:p w14:paraId="7FCBCED0" w14:textId="77777777" w:rsidR="00D51E1E" w:rsidRPr="00D51E1E" w:rsidRDefault="00D51E1E" w:rsidP="00D51E1E">
      <w:pPr>
        <w:jc w:val="both"/>
        <w:rPr>
          <w:rFonts w:ascii="Calibri" w:eastAsia="Calibri" w:hAnsi="Calibri" w:cs="Calibri"/>
        </w:rPr>
      </w:pPr>
      <w:r w:rsidRPr="00D51E1E">
        <w:rPr>
          <w:rFonts w:ascii="Calibri" w:eastAsia="Calibri" w:hAnsi="Calibri" w:cs="Calibri"/>
        </w:rPr>
        <w:t>La qualité des projets sera appréciée au regard de critères suivants :</w:t>
      </w:r>
    </w:p>
    <w:p w14:paraId="48C9F075" w14:textId="77777777" w:rsidR="00D51E1E" w:rsidRPr="00D51E1E" w:rsidRDefault="00D51E1E" w:rsidP="00D51E1E">
      <w:pPr>
        <w:jc w:val="both"/>
        <w:rPr>
          <w:rFonts w:ascii="Calibri" w:eastAsia="Calibri" w:hAnsi="Calibri" w:cs="Calibri"/>
        </w:rPr>
      </w:pPr>
    </w:p>
    <w:p w14:paraId="061A8BC1" w14:textId="77777777" w:rsidR="00D51E1E" w:rsidRPr="00D51E1E" w:rsidRDefault="00D51E1E" w:rsidP="00D51E1E">
      <w:pPr>
        <w:jc w:val="both"/>
        <w:rPr>
          <w:rFonts w:ascii="Calibri" w:eastAsia="Calibri" w:hAnsi="Calibri" w:cs="Calibri"/>
        </w:rPr>
      </w:pPr>
      <w:r w:rsidRPr="00D51E1E">
        <w:rPr>
          <w:rFonts w:ascii="Calibri" w:eastAsia="Calibri" w:hAnsi="Calibri" w:cs="Calibri"/>
        </w:rPr>
        <w:t>1) La conformité du projet aux principes de l’ingénierie écologique ;</w:t>
      </w:r>
    </w:p>
    <w:p w14:paraId="43701705" w14:textId="77777777" w:rsidR="00D51E1E" w:rsidRPr="00D51E1E" w:rsidRDefault="00D51E1E" w:rsidP="00D51E1E">
      <w:pPr>
        <w:jc w:val="both"/>
        <w:rPr>
          <w:rFonts w:ascii="Calibri" w:eastAsia="Calibri" w:hAnsi="Calibri" w:cs="Calibri"/>
        </w:rPr>
      </w:pPr>
      <w:r w:rsidRPr="00D51E1E">
        <w:rPr>
          <w:rFonts w:ascii="Calibri" w:eastAsia="Calibri" w:hAnsi="Calibri" w:cs="Calibri"/>
        </w:rPr>
        <w:t>2) Le volet partenarial, la coordination multi-acteurs du projet et l’implication citoyenne ;</w:t>
      </w:r>
    </w:p>
    <w:p w14:paraId="3E300597" w14:textId="77777777" w:rsidR="00D51E1E" w:rsidRPr="00D51E1E" w:rsidRDefault="00D51E1E" w:rsidP="00D51E1E">
      <w:pPr>
        <w:jc w:val="both"/>
        <w:rPr>
          <w:rFonts w:ascii="Calibri" w:eastAsia="Calibri" w:hAnsi="Calibri" w:cs="Calibri"/>
        </w:rPr>
      </w:pPr>
      <w:r w:rsidRPr="00D51E1E">
        <w:rPr>
          <w:rFonts w:ascii="Calibri" w:eastAsia="Calibri" w:hAnsi="Calibri" w:cs="Calibri"/>
        </w:rPr>
        <w:t>3) La vision intégrée des enjeux : comment l’impact environnemental et énergétique des projets dans leurs phases de conception et d’exploitation a pu être limité, dans une démarche d’éco-conception (réflexion sur l’origine et la fin de vie des matériaux utilisés, déplacements, végétaux locaux, …) ;</w:t>
      </w:r>
    </w:p>
    <w:p w14:paraId="53534579" w14:textId="77777777" w:rsidR="00D51E1E" w:rsidRPr="00D51E1E" w:rsidRDefault="00D51E1E" w:rsidP="00D51E1E">
      <w:pPr>
        <w:jc w:val="both"/>
        <w:rPr>
          <w:rFonts w:ascii="Calibri" w:eastAsia="Calibri" w:hAnsi="Calibri" w:cs="Calibri"/>
        </w:rPr>
      </w:pPr>
      <w:r w:rsidRPr="00D51E1E">
        <w:rPr>
          <w:rFonts w:ascii="Calibri" w:eastAsia="Calibri" w:hAnsi="Calibri" w:cs="Calibri"/>
        </w:rPr>
        <w:t>4) La mise en place d’un diagnostic et d’un suivi pour mesurer le gain effectif du projet pour la biodiversité;</w:t>
      </w:r>
    </w:p>
    <w:p w14:paraId="3C9D2812" w14:textId="77777777" w:rsidR="00D51E1E" w:rsidRPr="00D51E1E" w:rsidRDefault="00D51E1E" w:rsidP="00D51E1E">
      <w:pPr>
        <w:jc w:val="both"/>
        <w:rPr>
          <w:rFonts w:ascii="Calibri" w:eastAsia="Calibri" w:hAnsi="Calibri" w:cs="Calibri"/>
        </w:rPr>
      </w:pPr>
      <w:r w:rsidRPr="00D51E1E">
        <w:rPr>
          <w:rFonts w:ascii="Calibri" w:eastAsia="Calibri" w:hAnsi="Calibri" w:cs="Calibri"/>
        </w:rPr>
        <w:t xml:space="preserve">5) Enfin, le caractère reproductible de la démarche du projet d’un point de vue technique et/ou économique. </w:t>
      </w:r>
    </w:p>
    <w:p w14:paraId="741710B4" w14:textId="77777777" w:rsidR="00D51E1E" w:rsidRPr="00D51E1E" w:rsidRDefault="00D51E1E" w:rsidP="00D51E1E">
      <w:pPr>
        <w:jc w:val="both"/>
        <w:rPr>
          <w:rFonts w:ascii="Calibri" w:eastAsia="Calibri" w:hAnsi="Calibri" w:cs="Calibri"/>
        </w:rPr>
      </w:pPr>
    </w:p>
    <w:p w14:paraId="33E8C540" w14:textId="77777777" w:rsidR="00D51E1E" w:rsidRPr="00D51E1E" w:rsidRDefault="00D51E1E" w:rsidP="00D51E1E">
      <w:pPr>
        <w:jc w:val="both"/>
        <w:rPr>
          <w:rFonts w:ascii="Calibri" w:eastAsia="Calibri" w:hAnsi="Calibri" w:cs="Calibri"/>
          <w:i/>
          <w:iCs/>
        </w:rPr>
      </w:pPr>
      <w:r w:rsidRPr="00D51E1E">
        <w:rPr>
          <w:rFonts w:ascii="Calibri" w:eastAsia="Calibri" w:hAnsi="Calibri" w:cs="Calibri"/>
          <w:i/>
          <w:iCs/>
        </w:rPr>
        <w:t xml:space="preserve">Le génie écologique se définit par la conduite de projets qui, dans sa mise en œuvre et son suivi, applique les principes de l'ingénierie écologique et favorise la résilience des écosystèmes. Le génie écologique permet notamment la reconstitution de milieux naturels, la restauration de milieux dégradés et l’optimisation de fonctions assurées par les écosystèmes. </w:t>
      </w:r>
    </w:p>
    <w:p w14:paraId="03E3E578" w14:textId="77777777" w:rsidR="00D51E1E" w:rsidRPr="00D51E1E" w:rsidRDefault="00D51E1E" w:rsidP="00D51E1E">
      <w:pPr>
        <w:jc w:val="both"/>
        <w:rPr>
          <w:rFonts w:ascii="Calibri" w:eastAsia="Calibri" w:hAnsi="Calibri" w:cs="Calibri"/>
        </w:rPr>
      </w:pPr>
    </w:p>
    <w:p w14:paraId="1BC2B487" w14:textId="58E6EF6E" w:rsidR="003E24C7" w:rsidRDefault="00D51E1E" w:rsidP="00D51E1E">
      <w:pPr>
        <w:jc w:val="both"/>
        <w:rPr>
          <w:rFonts w:ascii="Calibri" w:eastAsia="Calibri" w:hAnsi="Calibri" w:cs="Calibri"/>
        </w:rPr>
      </w:pPr>
      <w:r w:rsidRPr="00D51E1E">
        <w:rPr>
          <w:rFonts w:ascii="Calibri" w:eastAsia="Calibri" w:hAnsi="Calibri" w:cs="Calibri"/>
        </w:rPr>
        <w:t>Organisateurs du Prix national du Génie Écologique 2024</w:t>
      </w:r>
    </w:p>
    <w:p w14:paraId="2FABD38F" w14:textId="111087D9" w:rsidR="00D51E1E" w:rsidRDefault="00D51E1E" w:rsidP="00D51E1E">
      <w:pPr>
        <w:jc w:val="both"/>
        <w:rPr>
          <w:rFonts w:ascii="Calibri" w:eastAsia="Calibri" w:hAnsi="Calibri" w:cs="Calibri"/>
        </w:rPr>
      </w:pPr>
      <w:r>
        <w:rPr>
          <w:noProof/>
        </w:rPr>
        <w:drawing>
          <wp:anchor distT="0" distB="0" distL="114300" distR="114300" simplePos="0" relativeHeight="251664384" behindDoc="0" locked="0" layoutInCell="1" allowOverlap="1" wp14:anchorId="2DA7B277" wp14:editId="14086DC2">
            <wp:simplePos x="0" y="0"/>
            <wp:positionH relativeFrom="margin">
              <wp:align>right</wp:align>
            </wp:positionH>
            <wp:positionV relativeFrom="paragraph">
              <wp:posOffset>157871</wp:posOffset>
            </wp:positionV>
            <wp:extent cx="6120130" cy="706120"/>
            <wp:effectExtent l="0" t="0" r="0" b="0"/>
            <wp:wrapNone/>
            <wp:docPr id="19092882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70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D6DBC" w14:textId="77777777" w:rsidR="00D51E1E" w:rsidRDefault="00D51E1E" w:rsidP="00D51E1E">
      <w:pPr>
        <w:jc w:val="both"/>
        <w:rPr>
          <w:rFonts w:ascii="Calibri" w:eastAsia="Calibri" w:hAnsi="Calibri" w:cs="Calibri"/>
        </w:rPr>
      </w:pPr>
    </w:p>
    <w:p w14:paraId="1F0D5608" w14:textId="65016B3B" w:rsidR="00D51E1E" w:rsidRDefault="00D51E1E" w:rsidP="00D51E1E">
      <w:pPr>
        <w:jc w:val="both"/>
        <w:rPr>
          <w:rFonts w:ascii="Calibri" w:eastAsia="Calibri" w:hAnsi="Calibri" w:cs="Calibri"/>
        </w:rPr>
      </w:pPr>
    </w:p>
    <w:p w14:paraId="4193BBAB" w14:textId="786335B6" w:rsidR="00D51E1E" w:rsidRDefault="00D51E1E" w:rsidP="00D51E1E">
      <w:pPr>
        <w:jc w:val="both"/>
        <w:rPr>
          <w:rFonts w:ascii="Calibri" w:eastAsia="Calibri" w:hAnsi="Calibri" w:cs="Calibri"/>
        </w:rPr>
      </w:pPr>
    </w:p>
    <w:p w14:paraId="41EC2E81" w14:textId="77777777" w:rsidR="00D51E1E" w:rsidRDefault="00D51E1E" w:rsidP="00D51E1E">
      <w:pPr>
        <w:jc w:val="both"/>
        <w:rPr>
          <w:rFonts w:ascii="Calibri" w:eastAsia="Calibri" w:hAnsi="Calibri" w:cs="Calibri"/>
        </w:rPr>
      </w:pPr>
    </w:p>
    <w:p w14:paraId="2E7D25CA" w14:textId="77777777" w:rsidR="00D51E1E" w:rsidRPr="00D51E1E" w:rsidRDefault="00D51E1E" w:rsidP="00D51E1E">
      <w:pPr>
        <w:jc w:val="both"/>
        <w:rPr>
          <w:rFonts w:ascii="Calibri" w:eastAsia="Calibri" w:hAnsi="Calibri" w:cs="Calibri"/>
        </w:rPr>
      </w:pPr>
    </w:p>
    <w:p w14:paraId="7158E53A" w14:textId="3ABE0E4D" w:rsidR="005D0DC8" w:rsidRDefault="003E24C7">
      <w:pPr>
        <w:pBdr>
          <w:left w:val="single" w:sz="12" w:space="4" w:color="70AD47"/>
          <w:bottom w:val="single" w:sz="12" w:space="1" w:color="70AD47"/>
        </w:pBdr>
        <w:spacing w:after="240"/>
        <w:jc w:val="both"/>
        <w:rPr>
          <w:rFonts w:ascii="Calibri" w:eastAsia="Calibri" w:hAnsi="Calibri" w:cs="Calibri"/>
          <w:color w:val="70AD47"/>
          <w:sz w:val="28"/>
          <w:szCs w:val="28"/>
        </w:rPr>
      </w:pPr>
      <w:r>
        <w:rPr>
          <w:rFonts w:ascii="Calibri" w:eastAsia="Calibri" w:hAnsi="Calibri" w:cs="Calibri"/>
          <w:b/>
          <w:color w:val="70AD47"/>
          <w:sz w:val="28"/>
          <w:szCs w:val="28"/>
        </w:rPr>
        <w:t>Présentation du projet</w:t>
      </w:r>
    </w:p>
    <w:p w14:paraId="7158E53B" w14:textId="77777777" w:rsidR="005D0DC8" w:rsidRDefault="004A45DC">
      <w:pPr>
        <w:pBdr>
          <w:bottom w:val="single" w:sz="4" w:space="1" w:color="70AD47"/>
        </w:pBdr>
        <w:jc w:val="both"/>
        <w:rPr>
          <w:rFonts w:ascii="Calibri" w:eastAsia="Calibri" w:hAnsi="Calibri" w:cs="Calibri"/>
        </w:rPr>
      </w:pPr>
      <w:r>
        <w:rPr>
          <w:rFonts w:ascii="Calibri" w:eastAsia="Calibri" w:hAnsi="Calibri" w:cs="Calibri"/>
          <w:b/>
        </w:rPr>
        <w:t>Titre du projet / de l'action</w:t>
      </w:r>
    </w:p>
    <w:p w14:paraId="7158E53C" w14:textId="3B170203" w:rsidR="005D0DC8" w:rsidRDefault="005D0DC8">
      <w:pPr>
        <w:jc w:val="both"/>
        <w:rPr>
          <w:rFonts w:ascii="Calibri" w:eastAsia="Calibri" w:hAnsi="Calibri" w:cs="Calibri"/>
        </w:rPr>
      </w:pPr>
    </w:p>
    <w:p w14:paraId="3392A2EF" w14:textId="77777777" w:rsidR="003E24C7" w:rsidRDefault="003E24C7">
      <w:pPr>
        <w:jc w:val="both"/>
        <w:rPr>
          <w:rFonts w:ascii="Calibri" w:eastAsia="Calibri" w:hAnsi="Calibri" w:cs="Calibri"/>
        </w:rPr>
      </w:pPr>
    </w:p>
    <w:p w14:paraId="7158E53D" w14:textId="77777777" w:rsidR="005D0DC8" w:rsidRDefault="005D0DC8">
      <w:pPr>
        <w:jc w:val="both"/>
        <w:rPr>
          <w:rFonts w:ascii="Calibri" w:eastAsia="Calibri" w:hAnsi="Calibri" w:cs="Calibri"/>
        </w:rPr>
      </w:pPr>
    </w:p>
    <w:p w14:paraId="7158E53E" w14:textId="77777777" w:rsidR="005D0DC8" w:rsidRDefault="004A45DC">
      <w:pPr>
        <w:pBdr>
          <w:bottom w:val="single" w:sz="4" w:space="1" w:color="70AD47"/>
        </w:pBdr>
        <w:jc w:val="both"/>
        <w:rPr>
          <w:rFonts w:ascii="Calibri" w:eastAsia="Calibri" w:hAnsi="Calibri" w:cs="Calibri"/>
        </w:rPr>
      </w:pPr>
      <w:r>
        <w:rPr>
          <w:rFonts w:ascii="Calibri" w:eastAsia="Calibri" w:hAnsi="Calibri" w:cs="Calibri"/>
          <w:b/>
        </w:rPr>
        <w:t>Présentation synthétique du projet</w:t>
      </w:r>
    </w:p>
    <w:p w14:paraId="7158E53F" w14:textId="00E07C1F" w:rsidR="005D0DC8" w:rsidRDefault="007F0F07">
      <w:pPr>
        <w:jc w:val="both"/>
        <w:rPr>
          <w:rFonts w:ascii="Calibri" w:eastAsia="Calibri" w:hAnsi="Calibri" w:cs="Calibri"/>
        </w:rPr>
      </w:pPr>
      <w:r>
        <w:rPr>
          <w:rFonts w:ascii="Calibri" w:eastAsia="Calibri" w:hAnsi="Calibri" w:cs="Calibri"/>
          <w:i/>
        </w:rPr>
        <w:t>(en précisant le nom</w:t>
      </w:r>
      <w:r w:rsidR="003E24C7">
        <w:rPr>
          <w:rFonts w:ascii="Calibri" w:eastAsia="Calibri" w:hAnsi="Calibri" w:cs="Calibri"/>
          <w:i/>
        </w:rPr>
        <w:t xml:space="preserve"> du projet</w:t>
      </w:r>
      <w:r>
        <w:rPr>
          <w:rFonts w:ascii="Calibri" w:eastAsia="Calibri" w:hAnsi="Calibri" w:cs="Calibri"/>
          <w:i/>
        </w:rPr>
        <w:t xml:space="preserve">, </w:t>
      </w:r>
      <w:r w:rsidR="003E24C7">
        <w:rPr>
          <w:rFonts w:ascii="Calibri" w:eastAsia="Calibri" w:hAnsi="Calibri" w:cs="Calibri"/>
          <w:i/>
        </w:rPr>
        <w:t>s</w:t>
      </w:r>
      <w:r>
        <w:rPr>
          <w:rFonts w:ascii="Calibri" w:eastAsia="Calibri" w:hAnsi="Calibri" w:cs="Calibri"/>
          <w:i/>
        </w:rPr>
        <w:t xml:space="preserve">a localisation, </w:t>
      </w:r>
      <w:r w:rsidR="003E24C7">
        <w:rPr>
          <w:rFonts w:ascii="Calibri" w:eastAsia="Calibri" w:hAnsi="Calibri" w:cs="Calibri"/>
          <w:i/>
        </w:rPr>
        <w:t>les e</w:t>
      </w:r>
      <w:r w:rsidRPr="007F0F07">
        <w:rPr>
          <w:rFonts w:ascii="Calibri" w:eastAsia="Calibri" w:hAnsi="Calibri" w:cs="Calibri"/>
          <w:i/>
        </w:rPr>
        <w:t>njeux environnementaux majeurs du site</w:t>
      </w:r>
      <w:r w:rsidR="003E24C7">
        <w:rPr>
          <w:rFonts w:ascii="Calibri" w:eastAsia="Calibri" w:hAnsi="Calibri" w:cs="Calibri"/>
          <w:i/>
        </w:rPr>
        <w:t>, le c</w:t>
      </w:r>
      <w:r w:rsidR="003E24C7" w:rsidRPr="003E24C7">
        <w:rPr>
          <w:rFonts w:ascii="Calibri" w:eastAsia="Calibri" w:hAnsi="Calibri" w:cs="Calibri"/>
          <w:i/>
        </w:rPr>
        <w:t>ontexte socio-économique du site</w:t>
      </w:r>
      <w:r w:rsidR="003E24C7">
        <w:rPr>
          <w:rFonts w:ascii="Calibri" w:eastAsia="Calibri" w:hAnsi="Calibri" w:cs="Calibri"/>
          <w:i/>
        </w:rPr>
        <w:t>, les m</w:t>
      </w:r>
      <w:r w:rsidR="003E24C7" w:rsidRPr="003E24C7">
        <w:rPr>
          <w:rFonts w:ascii="Calibri" w:eastAsia="Calibri" w:hAnsi="Calibri" w:cs="Calibri"/>
          <w:i/>
        </w:rPr>
        <w:t>ilieux spécifiquement concernés par le projet ou l’action</w:t>
      </w:r>
      <w:r w:rsidR="004A45DC">
        <w:rPr>
          <w:rFonts w:ascii="Calibri" w:eastAsia="Calibri" w:hAnsi="Calibri" w:cs="Calibri"/>
          <w:i/>
        </w:rPr>
        <w:t>)</w:t>
      </w:r>
      <w:r w:rsidR="003E24C7">
        <w:rPr>
          <w:rFonts w:ascii="Calibri" w:eastAsia="Calibri" w:hAnsi="Calibri" w:cs="Calibri"/>
          <w:i/>
        </w:rPr>
        <w:t>.</w:t>
      </w:r>
    </w:p>
    <w:p w14:paraId="7158E540" w14:textId="77777777" w:rsidR="005D0DC8" w:rsidRDefault="005D0DC8">
      <w:pPr>
        <w:jc w:val="both"/>
        <w:rPr>
          <w:rFonts w:ascii="Calibri" w:eastAsia="Calibri" w:hAnsi="Calibri" w:cs="Calibri"/>
        </w:rPr>
      </w:pPr>
    </w:p>
    <w:p w14:paraId="4D6F746F" w14:textId="47D2A363" w:rsidR="003F45AB" w:rsidRDefault="003F45AB">
      <w:pPr>
        <w:jc w:val="both"/>
        <w:rPr>
          <w:rFonts w:ascii="Calibri" w:eastAsia="Calibri" w:hAnsi="Calibri" w:cs="Calibri"/>
        </w:rPr>
      </w:pPr>
    </w:p>
    <w:p w14:paraId="76D2D75E" w14:textId="119D1927" w:rsidR="003F45AB" w:rsidRDefault="003F45AB">
      <w:pPr>
        <w:jc w:val="both"/>
        <w:rPr>
          <w:rFonts w:ascii="Calibri" w:eastAsia="Calibri" w:hAnsi="Calibri" w:cs="Calibri"/>
        </w:rPr>
      </w:pPr>
    </w:p>
    <w:p w14:paraId="05CD2431" w14:textId="77777777" w:rsidR="003E24C7" w:rsidRDefault="003E24C7" w:rsidP="003E24C7">
      <w:pPr>
        <w:pBdr>
          <w:bottom w:val="single" w:sz="4" w:space="1" w:color="70AD47"/>
        </w:pBdr>
        <w:jc w:val="both"/>
        <w:rPr>
          <w:rFonts w:ascii="Calibri" w:eastAsia="Calibri" w:hAnsi="Calibri" w:cs="Calibri"/>
        </w:rPr>
      </w:pPr>
      <w:r>
        <w:rPr>
          <w:rFonts w:ascii="Calibri" w:eastAsia="Calibri" w:hAnsi="Calibri" w:cs="Calibri"/>
          <w:b/>
        </w:rPr>
        <w:t xml:space="preserve">Enjeux de l’action </w:t>
      </w:r>
    </w:p>
    <w:p w14:paraId="1C4BCF32" w14:textId="77777777" w:rsidR="003E24C7" w:rsidRDefault="003E24C7" w:rsidP="003E24C7">
      <w:pPr>
        <w:jc w:val="both"/>
        <w:rPr>
          <w:rFonts w:ascii="Calibri" w:eastAsia="Calibri" w:hAnsi="Calibri" w:cs="Calibri"/>
        </w:rPr>
      </w:pPr>
    </w:p>
    <w:p w14:paraId="31807891" w14:textId="77777777" w:rsidR="003E24C7" w:rsidRDefault="003E24C7" w:rsidP="003E24C7">
      <w:pPr>
        <w:jc w:val="both"/>
        <w:rPr>
          <w:rFonts w:ascii="Calibri" w:eastAsia="Calibri" w:hAnsi="Calibri" w:cs="Calibri"/>
        </w:rPr>
      </w:pPr>
    </w:p>
    <w:p w14:paraId="289E1E35" w14:textId="77777777" w:rsidR="003E24C7" w:rsidRDefault="003E24C7" w:rsidP="003E24C7">
      <w:pPr>
        <w:jc w:val="both"/>
        <w:rPr>
          <w:rFonts w:ascii="Calibri" w:eastAsia="Calibri" w:hAnsi="Calibri" w:cs="Calibri"/>
        </w:rPr>
      </w:pPr>
    </w:p>
    <w:p w14:paraId="54F98E53" w14:textId="77777777" w:rsidR="003E24C7" w:rsidRDefault="003E24C7" w:rsidP="003E24C7">
      <w:pPr>
        <w:pBdr>
          <w:bottom w:val="single" w:sz="4" w:space="1" w:color="70AD47"/>
        </w:pBdr>
        <w:jc w:val="both"/>
        <w:rPr>
          <w:rFonts w:ascii="Calibri" w:eastAsia="Calibri" w:hAnsi="Calibri" w:cs="Calibri"/>
        </w:rPr>
      </w:pPr>
      <w:r>
        <w:rPr>
          <w:rFonts w:ascii="Calibri" w:eastAsia="Calibri" w:hAnsi="Calibri" w:cs="Calibri"/>
          <w:b/>
        </w:rPr>
        <w:t xml:space="preserve">Objectifs de l’action </w:t>
      </w:r>
    </w:p>
    <w:p w14:paraId="3B4F2D23" w14:textId="77777777" w:rsidR="003E24C7" w:rsidRDefault="003E24C7">
      <w:pPr>
        <w:jc w:val="both"/>
        <w:rPr>
          <w:rFonts w:ascii="Calibri" w:eastAsia="Calibri" w:hAnsi="Calibri" w:cs="Calibri"/>
        </w:rPr>
      </w:pPr>
    </w:p>
    <w:p w14:paraId="377A53D6" w14:textId="77777777" w:rsidR="003E24C7" w:rsidRDefault="003E24C7">
      <w:pPr>
        <w:jc w:val="both"/>
        <w:rPr>
          <w:rFonts w:ascii="Calibri" w:eastAsia="Calibri" w:hAnsi="Calibri" w:cs="Calibri"/>
        </w:rPr>
      </w:pPr>
    </w:p>
    <w:p w14:paraId="72327E15" w14:textId="77777777" w:rsidR="003E24C7" w:rsidRDefault="003E24C7">
      <w:pPr>
        <w:jc w:val="both"/>
        <w:rPr>
          <w:rFonts w:ascii="Calibri" w:eastAsia="Calibri" w:hAnsi="Calibri" w:cs="Calibri"/>
        </w:rPr>
      </w:pPr>
    </w:p>
    <w:p w14:paraId="428CEDA8" w14:textId="143914F2" w:rsidR="002918B4" w:rsidRDefault="00D51E1E" w:rsidP="00D51E1E">
      <w:pPr>
        <w:pBdr>
          <w:bottom w:val="single" w:sz="4" w:space="1" w:color="auto"/>
        </w:pBdr>
        <w:jc w:val="both"/>
        <w:rPr>
          <w:rFonts w:ascii="Calibri" w:eastAsia="Calibri" w:hAnsi="Calibri" w:cs="Calibri"/>
          <w:b/>
        </w:rPr>
      </w:pPr>
      <w:r w:rsidRPr="00D51E1E">
        <w:rPr>
          <w:rFonts w:ascii="Calibri" w:eastAsia="Calibri" w:hAnsi="Calibri" w:cs="Calibri"/>
          <w:b/>
        </w:rPr>
        <w:t>Est-ce que votre projet répond aux 3 critères ci-dessous ?</w:t>
      </w:r>
    </w:p>
    <w:p w14:paraId="512B53C7" w14:textId="46EB437C" w:rsidR="00D51E1E" w:rsidRPr="00D51E1E" w:rsidRDefault="00D51E1E" w:rsidP="00D51E1E">
      <w:pPr>
        <w:jc w:val="both"/>
        <w:rPr>
          <w:rFonts w:ascii="Calibri" w:eastAsia="Calibri" w:hAnsi="Calibri" w:cs="Calibri"/>
          <w:bCs/>
          <w:i/>
          <w:iCs/>
        </w:rPr>
      </w:pPr>
      <w:r w:rsidRPr="00D51E1E">
        <w:rPr>
          <w:rFonts w:ascii="Calibri" w:eastAsia="Calibri" w:hAnsi="Calibri" w:cs="Calibri"/>
          <w:bCs/>
          <w:i/>
          <w:iCs/>
        </w:rPr>
        <w:t>Cochez si c'est le cas</w:t>
      </w:r>
    </w:p>
    <w:p w14:paraId="79C3A22A" w14:textId="77777777" w:rsidR="00D51E1E" w:rsidRPr="00D51E1E" w:rsidRDefault="00D51E1E" w:rsidP="00D51E1E">
      <w:pPr>
        <w:jc w:val="both"/>
        <w:rPr>
          <w:rFonts w:ascii="Calibri" w:eastAsia="Calibri" w:hAnsi="Calibri" w:cs="Calibri"/>
          <w:bCs/>
        </w:rPr>
      </w:pPr>
    </w:p>
    <w:p w14:paraId="14E81D3A" w14:textId="571B3CB6" w:rsidR="003E24C7" w:rsidRDefault="00D51E1E" w:rsidP="002918B4">
      <w:pPr>
        <w:spacing w:after="120"/>
        <w:ind w:left="567"/>
        <w:jc w:val="both"/>
        <w:rPr>
          <w:rFonts w:ascii="Calibri" w:eastAsia="Calibri" w:hAnsi="Calibri" w:cs="Calibri"/>
          <w:iCs/>
        </w:rPr>
      </w:pPr>
      <w:sdt>
        <w:sdtPr>
          <w:rPr>
            <w:rFonts w:ascii="Calibri" w:eastAsia="Calibri" w:hAnsi="Calibri" w:cs="Calibri"/>
            <w:b/>
            <w:bCs/>
            <w:iCs/>
            <w:sz w:val="28"/>
            <w:szCs w:val="28"/>
          </w:rPr>
          <w:id w:val="300745049"/>
          <w14:checkbox>
            <w14:checked w14:val="0"/>
            <w14:checkedState w14:val="2612" w14:font="MS Gothic"/>
            <w14:uncheckedState w14:val="2610" w14:font="MS Gothic"/>
          </w14:checkbox>
        </w:sdtPr>
        <w:sdtContent>
          <w:r>
            <w:rPr>
              <w:rFonts w:ascii="MS Gothic" w:eastAsia="MS Gothic" w:hAnsi="MS Gothic" w:cs="Calibri" w:hint="eastAsia"/>
              <w:b/>
              <w:bCs/>
              <w:iCs/>
              <w:sz w:val="28"/>
              <w:szCs w:val="28"/>
            </w:rPr>
            <w:t>☐</w:t>
          </w:r>
        </w:sdtContent>
      </w:sdt>
      <w:r>
        <w:rPr>
          <w:rFonts w:ascii="Calibri" w:eastAsia="Calibri" w:hAnsi="Calibri" w:cs="Calibri"/>
          <w:b/>
          <w:bCs/>
          <w:iCs/>
        </w:rPr>
        <w:t xml:space="preserve"> </w:t>
      </w:r>
      <w:r w:rsidR="002918B4" w:rsidRPr="002918B4">
        <w:rPr>
          <w:rFonts w:ascii="Calibri" w:eastAsia="Calibri" w:hAnsi="Calibri" w:cs="Calibri"/>
          <w:iCs/>
        </w:rPr>
        <w:t>Opération de génie écologique finalisée à la date de candidature.</w:t>
      </w:r>
    </w:p>
    <w:p w14:paraId="3AE9268A" w14:textId="656A0BE4" w:rsidR="002918B4" w:rsidRDefault="00D51E1E" w:rsidP="002918B4">
      <w:pPr>
        <w:spacing w:after="120"/>
        <w:ind w:left="567"/>
        <w:jc w:val="both"/>
        <w:rPr>
          <w:rFonts w:ascii="Calibri" w:eastAsia="Calibri" w:hAnsi="Calibri" w:cs="Calibri"/>
          <w:iCs/>
        </w:rPr>
      </w:pPr>
      <w:sdt>
        <w:sdtPr>
          <w:rPr>
            <w:rFonts w:ascii="Calibri" w:eastAsia="Calibri" w:hAnsi="Calibri" w:cs="Calibri"/>
            <w:b/>
            <w:bCs/>
            <w:iCs/>
            <w:sz w:val="28"/>
            <w:szCs w:val="28"/>
          </w:rPr>
          <w:id w:val="-878933492"/>
          <w14:checkbox>
            <w14:checked w14:val="0"/>
            <w14:checkedState w14:val="2612" w14:font="MS Gothic"/>
            <w14:uncheckedState w14:val="2610" w14:font="MS Gothic"/>
          </w14:checkbox>
        </w:sdtPr>
        <w:sdtContent>
          <w:r>
            <w:rPr>
              <w:rFonts w:ascii="MS Gothic" w:eastAsia="MS Gothic" w:hAnsi="MS Gothic" w:cs="Calibri" w:hint="eastAsia"/>
              <w:b/>
              <w:bCs/>
              <w:iCs/>
              <w:sz w:val="28"/>
              <w:szCs w:val="28"/>
            </w:rPr>
            <w:t>☐</w:t>
          </w:r>
        </w:sdtContent>
      </w:sdt>
      <w:r>
        <w:rPr>
          <w:rFonts w:ascii="Calibri" w:eastAsia="Calibri" w:hAnsi="Calibri" w:cs="Calibri"/>
          <w:b/>
          <w:bCs/>
          <w:iCs/>
        </w:rPr>
        <w:t xml:space="preserve"> </w:t>
      </w:r>
      <w:r w:rsidR="002918B4">
        <w:rPr>
          <w:rFonts w:ascii="Calibri" w:eastAsia="Calibri" w:hAnsi="Calibri" w:cs="Calibri"/>
          <w:iCs/>
        </w:rPr>
        <w:t>T</w:t>
      </w:r>
      <w:r w:rsidR="002918B4" w:rsidRPr="002918B4">
        <w:rPr>
          <w:rFonts w:ascii="Calibri" w:eastAsia="Calibri" w:hAnsi="Calibri" w:cs="Calibri"/>
          <w:iCs/>
        </w:rPr>
        <w:t>ravaux réalisés et réceptionnés depuis moins de 5 ans</w:t>
      </w:r>
      <w:r w:rsidR="002918B4">
        <w:rPr>
          <w:rFonts w:ascii="Calibri" w:eastAsia="Calibri" w:hAnsi="Calibri" w:cs="Calibri"/>
          <w:iCs/>
        </w:rPr>
        <w:t>.</w:t>
      </w:r>
    </w:p>
    <w:p w14:paraId="7725A387" w14:textId="01A02C3D" w:rsidR="002918B4" w:rsidRPr="002918B4" w:rsidRDefault="00D51E1E" w:rsidP="002918B4">
      <w:pPr>
        <w:spacing w:after="120"/>
        <w:ind w:left="567"/>
        <w:jc w:val="both"/>
        <w:rPr>
          <w:rFonts w:ascii="Calibri" w:eastAsia="Calibri" w:hAnsi="Calibri" w:cs="Calibri"/>
          <w:iCs/>
        </w:rPr>
      </w:pPr>
      <w:sdt>
        <w:sdtPr>
          <w:rPr>
            <w:rFonts w:ascii="Calibri" w:eastAsia="Calibri" w:hAnsi="Calibri" w:cs="Calibri"/>
            <w:b/>
            <w:bCs/>
            <w:iCs/>
            <w:sz w:val="28"/>
            <w:szCs w:val="28"/>
          </w:rPr>
          <w:id w:val="1621963781"/>
          <w14:checkbox>
            <w14:checked w14:val="0"/>
            <w14:checkedState w14:val="2612" w14:font="MS Gothic"/>
            <w14:uncheckedState w14:val="2610" w14:font="MS Gothic"/>
          </w14:checkbox>
        </w:sdtPr>
        <w:sdtContent>
          <w:r>
            <w:rPr>
              <w:rFonts w:ascii="MS Gothic" w:eastAsia="MS Gothic" w:hAnsi="MS Gothic" w:cs="Calibri" w:hint="eastAsia"/>
              <w:b/>
              <w:bCs/>
              <w:iCs/>
              <w:sz w:val="28"/>
              <w:szCs w:val="28"/>
            </w:rPr>
            <w:t>☐</w:t>
          </w:r>
        </w:sdtContent>
      </w:sdt>
      <w:r>
        <w:rPr>
          <w:rFonts w:ascii="Calibri" w:eastAsia="Calibri" w:hAnsi="Calibri" w:cs="Calibri"/>
          <w:b/>
          <w:bCs/>
          <w:iCs/>
        </w:rPr>
        <w:t xml:space="preserve"> </w:t>
      </w:r>
      <w:r w:rsidR="002918B4">
        <w:rPr>
          <w:rFonts w:ascii="Calibri" w:eastAsia="Calibri" w:hAnsi="Calibri" w:cs="Calibri"/>
          <w:iCs/>
        </w:rPr>
        <w:t>Accord de principe de l’ensemble des partenaires pour déposer la candidature</w:t>
      </w:r>
    </w:p>
    <w:p w14:paraId="7158E545" w14:textId="77777777" w:rsidR="005D0DC8" w:rsidRDefault="005D0DC8">
      <w:pPr>
        <w:jc w:val="both"/>
        <w:rPr>
          <w:rFonts w:ascii="Calibri" w:eastAsia="Calibri" w:hAnsi="Calibri" w:cs="Calibri"/>
        </w:rPr>
      </w:pPr>
    </w:p>
    <w:p w14:paraId="7158E546" w14:textId="77777777" w:rsidR="005D0DC8" w:rsidRDefault="004A45DC">
      <w:pPr>
        <w:pBdr>
          <w:bottom w:val="single" w:sz="4" w:space="1" w:color="70AD47"/>
        </w:pBdr>
        <w:jc w:val="both"/>
        <w:rPr>
          <w:rFonts w:ascii="Calibri" w:eastAsia="Calibri" w:hAnsi="Calibri" w:cs="Calibri"/>
        </w:rPr>
      </w:pPr>
      <w:r>
        <w:rPr>
          <w:rFonts w:ascii="Calibri" w:eastAsia="Calibri" w:hAnsi="Calibri" w:cs="Calibri"/>
          <w:b/>
        </w:rPr>
        <w:t>Catégorie(s) visée(s)</w:t>
      </w:r>
    </w:p>
    <w:p w14:paraId="7158E549" w14:textId="647A5834" w:rsidR="005D0DC8" w:rsidRPr="003E24C7" w:rsidRDefault="000D1B2D">
      <w:pPr>
        <w:jc w:val="both"/>
        <w:rPr>
          <w:rFonts w:ascii="Calibri" w:eastAsia="Calibri" w:hAnsi="Calibri" w:cs="Calibri"/>
          <w:i/>
          <w:iCs/>
        </w:rPr>
      </w:pPr>
      <w:r>
        <w:rPr>
          <w:rFonts w:ascii="Calibri" w:eastAsia="Calibri" w:hAnsi="Calibri" w:cs="Calibri"/>
          <w:i/>
          <w:iCs/>
        </w:rPr>
        <w:t>(</w:t>
      </w:r>
      <w:r w:rsidR="00D51E1E" w:rsidRPr="00D51E1E">
        <w:rPr>
          <w:rFonts w:ascii="Calibri" w:eastAsia="Calibri" w:hAnsi="Calibri" w:cs="Calibri"/>
          <w:i/>
          <w:iCs/>
        </w:rPr>
        <w:t>Chaque structure peut proposer plusieurs projets, étant précisé qu’un même projet ne pourra être déposé que dans une seule catégorie principale, avec possibilité d’indiquer une catégorie secondaire.</w:t>
      </w:r>
      <w:r>
        <w:rPr>
          <w:rFonts w:ascii="Calibri" w:eastAsia="Calibri" w:hAnsi="Calibri" w:cs="Calibri"/>
          <w:i/>
          <w:iCs/>
        </w:rPr>
        <w:t>)</w:t>
      </w:r>
    </w:p>
    <w:tbl>
      <w:tblPr>
        <w:tblStyle w:val="a"/>
        <w:tblW w:w="9778" w:type="dxa"/>
        <w:tblInd w:w="0" w:type="dxa"/>
        <w:tblBorders>
          <w:top w:val="nil"/>
          <w:left w:val="nil"/>
          <w:bottom w:val="nil"/>
          <w:right w:val="nil"/>
          <w:insideH w:val="single" w:sz="4" w:space="0" w:color="70AD47"/>
          <w:insideV w:val="single" w:sz="4" w:space="0" w:color="70AD47"/>
        </w:tblBorders>
        <w:tblLayout w:type="fixed"/>
        <w:tblLook w:val="0000" w:firstRow="0" w:lastRow="0" w:firstColumn="0" w:lastColumn="0" w:noHBand="0" w:noVBand="0"/>
      </w:tblPr>
      <w:tblGrid>
        <w:gridCol w:w="6771"/>
        <w:gridCol w:w="1417"/>
        <w:gridCol w:w="1590"/>
      </w:tblGrid>
      <w:tr w:rsidR="005D0DC8" w14:paraId="7158E54D" w14:textId="77777777">
        <w:tc>
          <w:tcPr>
            <w:tcW w:w="6771" w:type="dxa"/>
            <w:shd w:val="clear" w:color="auto" w:fill="auto"/>
          </w:tcPr>
          <w:p w14:paraId="7158E54A" w14:textId="77777777" w:rsidR="005D0DC8" w:rsidRDefault="005D0DC8">
            <w:pPr>
              <w:jc w:val="both"/>
              <w:rPr>
                <w:rFonts w:ascii="Calibri" w:eastAsia="Calibri" w:hAnsi="Calibri" w:cs="Calibri"/>
              </w:rPr>
            </w:pPr>
          </w:p>
        </w:tc>
        <w:tc>
          <w:tcPr>
            <w:tcW w:w="1417" w:type="dxa"/>
            <w:shd w:val="clear" w:color="auto" w:fill="A8D08D"/>
          </w:tcPr>
          <w:p w14:paraId="7158E54B" w14:textId="77777777" w:rsidR="005D0DC8" w:rsidRDefault="004A45DC">
            <w:pPr>
              <w:jc w:val="center"/>
              <w:rPr>
                <w:rFonts w:ascii="Calibri" w:eastAsia="Calibri" w:hAnsi="Calibri" w:cs="Calibri"/>
              </w:rPr>
            </w:pPr>
            <w:r>
              <w:rPr>
                <w:rFonts w:ascii="Calibri" w:eastAsia="Calibri" w:hAnsi="Calibri" w:cs="Calibri"/>
                <w:b/>
              </w:rPr>
              <w:t>Principale</w:t>
            </w:r>
          </w:p>
        </w:tc>
        <w:tc>
          <w:tcPr>
            <w:tcW w:w="1590" w:type="dxa"/>
            <w:shd w:val="clear" w:color="auto" w:fill="A8D08D"/>
          </w:tcPr>
          <w:p w14:paraId="7158E54C" w14:textId="77777777" w:rsidR="005D0DC8" w:rsidRDefault="004A45DC">
            <w:pPr>
              <w:jc w:val="center"/>
              <w:rPr>
                <w:rFonts w:ascii="Calibri" w:eastAsia="Calibri" w:hAnsi="Calibri" w:cs="Calibri"/>
              </w:rPr>
            </w:pPr>
            <w:r>
              <w:rPr>
                <w:rFonts w:ascii="Calibri" w:eastAsia="Calibri" w:hAnsi="Calibri" w:cs="Calibri"/>
                <w:b/>
              </w:rPr>
              <w:t>Secondaire</w:t>
            </w:r>
          </w:p>
        </w:tc>
      </w:tr>
      <w:tr w:rsidR="005D0DC8" w14:paraId="7158E551" w14:textId="77777777">
        <w:tc>
          <w:tcPr>
            <w:tcW w:w="6771" w:type="dxa"/>
          </w:tcPr>
          <w:p w14:paraId="7158E54E" w14:textId="13BCBDD3" w:rsidR="005D0DC8" w:rsidRDefault="004A45DC">
            <w:pPr>
              <w:jc w:val="both"/>
              <w:rPr>
                <w:rFonts w:ascii="Calibri" w:eastAsia="Calibri" w:hAnsi="Calibri" w:cs="Calibri"/>
              </w:rPr>
            </w:pPr>
            <w:r>
              <w:rPr>
                <w:rFonts w:ascii="Calibri" w:eastAsia="Calibri" w:hAnsi="Calibri" w:cs="Calibri"/>
              </w:rPr>
              <w:t xml:space="preserve">Cat. 1 : Restauration </w:t>
            </w:r>
            <w:r w:rsidR="00775087">
              <w:rPr>
                <w:rFonts w:ascii="Calibri" w:eastAsia="Calibri" w:hAnsi="Calibri" w:cs="Calibri"/>
              </w:rPr>
              <w:t>de milieux (</w:t>
            </w:r>
            <w:r>
              <w:rPr>
                <w:rFonts w:ascii="Calibri" w:eastAsia="Calibri" w:hAnsi="Calibri" w:cs="Calibri"/>
              </w:rPr>
              <w:t>écosystèmes, populations</w:t>
            </w:r>
            <w:r w:rsidR="00775087">
              <w:rPr>
                <w:rFonts w:ascii="Calibri" w:eastAsia="Calibri" w:hAnsi="Calibri" w:cs="Calibri"/>
              </w:rPr>
              <w:t>)</w:t>
            </w:r>
          </w:p>
        </w:tc>
        <w:tc>
          <w:tcPr>
            <w:tcW w:w="1417" w:type="dxa"/>
          </w:tcPr>
          <w:p w14:paraId="7158E54F" w14:textId="77777777" w:rsidR="005D0DC8" w:rsidRDefault="005D0DC8">
            <w:pPr>
              <w:jc w:val="center"/>
              <w:rPr>
                <w:rFonts w:ascii="Calibri" w:eastAsia="Calibri" w:hAnsi="Calibri" w:cs="Calibri"/>
              </w:rPr>
            </w:pPr>
          </w:p>
        </w:tc>
        <w:tc>
          <w:tcPr>
            <w:tcW w:w="1590" w:type="dxa"/>
          </w:tcPr>
          <w:p w14:paraId="7158E550" w14:textId="77777777" w:rsidR="005D0DC8" w:rsidRDefault="005D0DC8">
            <w:pPr>
              <w:jc w:val="center"/>
              <w:rPr>
                <w:rFonts w:ascii="Calibri" w:eastAsia="Calibri" w:hAnsi="Calibri" w:cs="Calibri"/>
              </w:rPr>
            </w:pPr>
          </w:p>
        </w:tc>
      </w:tr>
      <w:tr w:rsidR="005D0DC8" w14:paraId="7158E555" w14:textId="77777777">
        <w:tc>
          <w:tcPr>
            <w:tcW w:w="6771" w:type="dxa"/>
            <w:shd w:val="clear" w:color="auto" w:fill="E2EFD9"/>
          </w:tcPr>
          <w:p w14:paraId="7158E552" w14:textId="59DADF7D" w:rsidR="005D0DC8" w:rsidRDefault="004A45DC">
            <w:pPr>
              <w:jc w:val="both"/>
              <w:rPr>
                <w:rFonts w:ascii="Calibri" w:eastAsia="Calibri" w:hAnsi="Calibri" w:cs="Calibri"/>
              </w:rPr>
            </w:pPr>
            <w:r>
              <w:rPr>
                <w:rFonts w:ascii="Calibri" w:eastAsia="Calibri" w:hAnsi="Calibri" w:cs="Calibri"/>
              </w:rPr>
              <w:t xml:space="preserve">Cat. 2 : </w:t>
            </w:r>
            <w:r w:rsidR="00775087">
              <w:rPr>
                <w:rFonts w:ascii="Calibri" w:eastAsia="Calibri" w:hAnsi="Calibri" w:cs="Calibri"/>
              </w:rPr>
              <w:t xml:space="preserve">Amélioration </w:t>
            </w:r>
            <w:r w:rsidR="00775087" w:rsidRPr="00775087">
              <w:rPr>
                <w:rFonts w:ascii="Calibri" w:eastAsia="Calibri" w:hAnsi="Calibri" w:cs="Calibri"/>
              </w:rPr>
              <w:t>de la continuité écologique</w:t>
            </w:r>
            <w:r w:rsidR="00775087">
              <w:rPr>
                <w:rFonts w:ascii="Calibri" w:eastAsia="Calibri" w:hAnsi="Calibri" w:cs="Calibri"/>
              </w:rPr>
              <w:t xml:space="preserve"> *</w:t>
            </w:r>
          </w:p>
        </w:tc>
        <w:tc>
          <w:tcPr>
            <w:tcW w:w="1417" w:type="dxa"/>
            <w:shd w:val="clear" w:color="auto" w:fill="E2EFD9"/>
          </w:tcPr>
          <w:p w14:paraId="7158E553" w14:textId="77777777" w:rsidR="005D0DC8" w:rsidRDefault="005D0DC8">
            <w:pPr>
              <w:jc w:val="center"/>
              <w:rPr>
                <w:rFonts w:ascii="Calibri" w:eastAsia="Calibri" w:hAnsi="Calibri" w:cs="Calibri"/>
              </w:rPr>
            </w:pPr>
          </w:p>
        </w:tc>
        <w:tc>
          <w:tcPr>
            <w:tcW w:w="1590" w:type="dxa"/>
            <w:shd w:val="clear" w:color="auto" w:fill="E2EFD9"/>
          </w:tcPr>
          <w:p w14:paraId="7158E554" w14:textId="77777777" w:rsidR="005D0DC8" w:rsidRDefault="005D0DC8">
            <w:pPr>
              <w:jc w:val="center"/>
              <w:rPr>
                <w:rFonts w:ascii="Calibri" w:eastAsia="Calibri" w:hAnsi="Calibri" w:cs="Calibri"/>
              </w:rPr>
            </w:pPr>
          </w:p>
        </w:tc>
      </w:tr>
      <w:tr w:rsidR="005D0DC8" w14:paraId="7158E559" w14:textId="77777777">
        <w:tc>
          <w:tcPr>
            <w:tcW w:w="6771" w:type="dxa"/>
          </w:tcPr>
          <w:p w14:paraId="7158E556" w14:textId="2D9C4C3D" w:rsidR="005D0DC8" w:rsidRDefault="004A45DC">
            <w:pPr>
              <w:jc w:val="both"/>
              <w:rPr>
                <w:rFonts w:ascii="Calibri" w:eastAsia="Calibri" w:hAnsi="Calibri" w:cs="Calibri"/>
              </w:rPr>
            </w:pPr>
            <w:r>
              <w:rPr>
                <w:rFonts w:ascii="Calibri" w:eastAsia="Calibri" w:hAnsi="Calibri" w:cs="Calibri"/>
              </w:rPr>
              <w:t xml:space="preserve">Cat. 3 : </w:t>
            </w:r>
            <w:r w:rsidR="00D51E1E" w:rsidRPr="00D51E1E">
              <w:rPr>
                <w:rFonts w:ascii="Calibri" w:eastAsia="Calibri" w:hAnsi="Calibri" w:cs="Calibri"/>
              </w:rPr>
              <w:t>Pratiques de gestion favorables à la biodiversité dont la lutte contre les espèces exotiques envahissantes</w:t>
            </w:r>
          </w:p>
        </w:tc>
        <w:tc>
          <w:tcPr>
            <w:tcW w:w="1417" w:type="dxa"/>
          </w:tcPr>
          <w:p w14:paraId="7158E557" w14:textId="77777777" w:rsidR="005D0DC8" w:rsidRDefault="005D0DC8">
            <w:pPr>
              <w:jc w:val="center"/>
              <w:rPr>
                <w:rFonts w:ascii="Calibri" w:eastAsia="Calibri" w:hAnsi="Calibri" w:cs="Calibri"/>
              </w:rPr>
            </w:pPr>
          </w:p>
        </w:tc>
        <w:tc>
          <w:tcPr>
            <w:tcW w:w="1590" w:type="dxa"/>
          </w:tcPr>
          <w:p w14:paraId="7158E558" w14:textId="77777777" w:rsidR="005D0DC8" w:rsidRDefault="005D0DC8">
            <w:pPr>
              <w:jc w:val="center"/>
              <w:rPr>
                <w:rFonts w:ascii="Calibri" w:eastAsia="Calibri" w:hAnsi="Calibri" w:cs="Calibri"/>
              </w:rPr>
            </w:pPr>
          </w:p>
        </w:tc>
      </w:tr>
      <w:tr w:rsidR="005D0DC8" w14:paraId="7158E55D" w14:textId="77777777">
        <w:tc>
          <w:tcPr>
            <w:tcW w:w="6771" w:type="dxa"/>
            <w:shd w:val="clear" w:color="auto" w:fill="E2EFD9"/>
          </w:tcPr>
          <w:p w14:paraId="7158E55A" w14:textId="2529D38C" w:rsidR="005D0DC8" w:rsidRDefault="004A45DC" w:rsidP="008B7D5F">
            <w:pPr>
              <w:rPr>
                <w:rFonts w:ascii="Calibri" w:eastAsia="Calibri" w:hAnsi="Calibri" w:cs="Calibri"/>
              </w:rPr>
            </w:pPr>
            <w:r>
              <w:rPr>
                <w:rFonts w:ascii="Calibri" w:eastAsia="Calibri" w:hAnsi="Calibri" w:cs="Calibri"/>
              </w:rPr>
              <w:t xml:space="preserve">Cat. 4 : </w:t>
            </w:r>
            <w:r w:rsidR="00D51E1E" w:rsidRPr="00D51E1E">
              <w:rPr>
                <w:rFonts w:ascii="Calibri" w:eastAsia="Calibri" w:hAnsi="Calibri" w:cs="Calibri"/>
              </w:rPr>
              <w:t>Amélioration des services rendus par les écosystèmes et les sols</w:t>
            </w:r>
          </w:p>
        </w:tc>
        <w:tc>
          <w:tcPr>
            <w:tcW w:w="1417" w:type="dxa"/>
            <w:shd w:val="clear" w:color="auto" w:fill="E2EFD9"/>
          </w:tcPr>
          <w:p w14:paraId="7158E55B" w14:textId="77777777" w:rsidR="005D0DC8" w:rsidRDefault="005D0DC8">
            <w:pPr>
              <w:jc w:val="center"/>
              <w:rPr>
                <w:rFonts w:ascii="Calibri" w:eastAsia="Calibri" w:hAnsi="Calibri" w:cs="Calibri"/>
              </w:rPr>
            </w:pPr>
          </w:p>
        </w:tc>
        <w:tc>
          <w:tcPr>
            <w:tcW w:w="1590" w:type="dxa"/>
            <w:shd w:val="clear" w:color="auto" w:fill="E2EFD9"/>
          </w:tcPr>
          <w:p w14:paraId="7158E55C" w14:textId="77777777" w:rsidR="005D0DC8" w:rsidRDefault="005D0DC8">
            <w:pPr>
              <w:jc w:val="center"/>
              <w:rPr>
                <w:rFonts w:ascii="Calibri" w:eastAsia="Calibri" w:hAnsi="Calibri" w:cs="Calibri"/>
              </w:rPr>
            </w:pPr>
          </w:p>
        </w:tc>
      </w:tr>
    </w:tbl>
    <w:p w14:paraId="0DE4D160" w14:textId="77777777" w:rsidR="00775087" w:rsidRDefault="00775087">
      <w:pPr>
        <w:jc w:val="both"/>
        <w:rPr>
          <w:rFonts w:ascii="Calibri" w:eastAsia="Calibri" w:hAnsi="Calibri" w:cs="Calibri"/>
          <w:i/>
          <w:iCs/>
        </w:rPr>
      </w:pPr>
    </w:p>
    <w:p w14:paraId="47F3475F" w14:textId="60C677E5" w:rsidR="00775087" w:rsidRDefault="00775087">
      <w:pPr>
        <w:jc w:val="both"/>
        <w:rPr>
          <w:rFonts w:ascii="Calibri" w:eastAsia="Calibri" w:hAnsi="Calibri" w:cs="Calibri"/>
          <w:i/>
          <w:iCs/>
        </w:rPr>
      </w:pPr>
      <w:r w:rsidRPr="00775087">
        <w:rPr>
          <w:rFonts w:ascii="Calibri" w:eastAsia="Calibri" w:hAnsi="Calibri" w:cs="Calibri"/>
          <w:i/>
          <w:iCs/>
        </w:rPr>
        <w:t>*</w:t>
      </w:r>
      <w:r w:rsidR="00D51E1E" w:rsidRPr="00D51E1E">
        <w:t xml:space="preserve"> </w:t>
      </w:r>
      <w:r w:rsidR="00D51E1E" w:rsidRPr="00D51E1E">
        <w:rPr>
          <w:rFonts w:ascii="Calibri" w:eastAsia="Calibri" w:hAnsi="Calibri" w:cs="Calibri"/>
          <w:i/>
          <w:iCs/>
        </w:rPr>
        <w:t>trames verte, bleue, noire, brune, turquoise ou blanche</w:t>
      </w:r>
      <w:r w:rsidRPr="00775087">
        <w:rPr>
          <w:rFonts w:ascii="Calibri" w:eastAsia="Calibri" w:hAnsi="Calibri" w:cs="Calibri"/>
          <w:i/>
          <w:iCs/>
        </w:rPr>
        <w:t>.</w:t>
      </w:r>
    </w:p>
    <w:p w14:paraId="59C54517" w14:textId="77777777" w:rsidR="003E24C7" w:rsidRPr="00775087" w:rsidRDefault="003E24C7">
      <w:pPr>
        <w:jc w:val="both"/>
        <w:rPr>
          <w:rFonts w:ascii="Calibri" w:eastAsia="Calibri" w:hAnsi="Calibri" w:cs="Calibri"/>
          <w:i/>
          <w:iCs/>
        </w:rPr>
      </w:pPr>
    </w:p>
    <w:p w14:paraId="7158E566" w14:textId="726F30F2" w:rsidR="005D0DC8" w:rsidRDefault="00D909AD" w:rsidP="00D51E1E">
      <w:pPr>
        <w:shd w:val="clear" w:color="auto" w:fill="C2D69B" w:themeFill="accent3" w:themeFillTint="99"/>
        <w:rPr>
          <w:rFonts w:ascii="Calibri" w:eastAsia="Calibri" w:hAnsi="Calibri" w:cs="Calibri"/>
        </w:rPr>
      </w:pPr>
      <w:r w:rsidRPr="00C11D51">
        <w:rPr>
          <w:rFonts w:ascii="Calibri" w:eastAsia="Calibri" w:hAnsi="Calibri" w:cs="Calibri"/>
          <w:b/>
          <w:bCs/>
          <w:iCs/>
        </w:rPr>
        <w:t> </w:t>
      </w:r>
      <w:sdt>
        <w:sdtPr>
          <w:rPr>
            <w:rFonts w:ascii="Calibri" w:eastAsia="Calibri" w:hAnsi="Calibri" w:cs="Calibri"/>
            <w:b/>
            <w:bCs/>
            <w:iCs/>
            <w:sz w:val="28"/>
            <w:szCs w:val="28"/>
          </w:rPr>
          <w:id w:val="1873350161"/>
          <w14:checkbox>
            <w14:checked w14:val="0"/>
            <w14:checkedState w14:val="2612" w14:font="MS Gothic"/>
            <w14:uncheckedState w14:val="2610" w14:font="MS Gothic"/>
          </w14:checkbox>
        </w:sdtPr>
        <w:sdtContent>
          <w:r w:rsidR="00D51E1E">
            <w:rPr>
              <w:rFonts w:ascii="MS Gothic" w:eastAsia="MS Gothic" w:hAnsi="MS Gothic" w:cs="Calibri" w:hint="eastAsia"/>
              <w:b/>
              <w:bCs/>
              <w:iCs/>
              <w:sz w:val="28"/>
              <w:szCs w:val="28"/>
            </w:rPr>
            <w:t>☐</w:t>
          </w:r>
        </w:sdtContent>
      </w:sdt>
      <w:r>
        <w:rPr>
          <w:rFonts w:ascii="Calibri" w:eastAsia="Calibri" w:hAnsi="Calibri" w:cs="Calibri"/>
          <w:b/>
          <w:bCs/>
          <w:iCs/>
        </w:rPr>
        <w:t xml:space="preserve"> </w:t>
      </w:r>
      <w:r w:rsidR="00C11D51">
        <w:rPr>
          <w:rFonts w:ascii="Calibri" w:eastAsia="Calibri" w:hAnsi="Calibri" w:cs="Calibri"/>
          <w:b/>
          <w:bCs/>
          <w:iCs/>
        </w:rPr>
        <w:t>Cocher cette case si l</w:t>
      </w:r>
      <w:r w:rsidR="00C63D98" w:rsidRPr="00C11D51">
        <w:rPr>
          <w:rFonts w:ascii="Calibri" w:eastAsia="Calibri" w:hAnsi="Calibri" w:cs="Calibri"/>
          <w:b/>
          <w:bCs/>
          <w:iCs/>
        </w:rPr>
        <w:t xml:space="preserve">e projet candidate également au Prix </w:t>
      </w:r>
      <w:r w:rsidR="00A71847">
        <w:rPr>
          <w:rFonts w:ascii="Calibri" w:eastAsia="Calibri" w:hAnsi="Calibri" w:cs="Calibri"/>
          <w:b/>
          <w:bCs/>
          <w:iCs/>
        </w:rPr>
        <w:t>s</w:t>
      </w:r>
      <w:r w:rsidR="00C63D98" w:rsidRPr="00C11D51">
        <w:rPr>
          <w:rFonts w:ascii="Calibri" w:eastAsia="Calibri" w:hAnsi="Calibri" w:cs="Calibri"/>
          <w:b/>
          <w:bCs/>
          <w:iCs/>
        </w:rPr>
        <w:t>pécial</w:t>
      </w:r>
      <w:r w:rsidR="00A71847">
        <w:rPr>
          <w:rFonts w:ascii="Calibri" w:eastAsia="Calibri" w:hAnsi="Calibri" w:cs="Calibri"/>
          <w:b/>
          <w:bCs/>
          <w:iCs/>
        </w:rPr>
        <w:t xml:space="preserve"> « </w:t>
      </w:r>
      <w:r w:rsidR="00D51E1E" w:rsidRPr="00D51E1E">
        <w:rPr>
          <w:rFonts w:ascii="Calibri" w:eastAsia="Calibri" w:hAnsi="Calibri" w:cs="Calibri"/>
          <w:b/>
          <w:bCs/>
          <w:iCs/>
        </w:rPr>
        <w:t>Génie écologique en milieu urbain » (</w:t>
      </w:r>
      <w:proofErr w:type="spellStart"/>
      <w:r w:rsidR="00D51E1E" w:rsidRPr="00D51E1E">
        <w:rPr>
          <w:rFonts w:ascii="Calibri" w:eastAsia="Calibri" w:hAnsi="Calibri" w:cs="Calibri"/>
          <w:b/>
          <w:bCs/>
          <w:iCs/>
        </w:rPr>
        <w:t>co-organisé</w:t>
      </w:r>
      <w:proofErr w:type="spellEnd"/>
      <w:r w:rsidR="00D51E1E" w:rsidRPr="00D51E1E">
        <w:rPr>
          <w:rFonts w:ascii="Calibri" w:eastAsia="Calibri" w:hAnsi="Calibri" w:cs="Calibri"/>
          <w:b/>
          <w:bCs/>
          <w:iCs/>
        </w:rPr>
        <w:t xml:space="preserve"> avec Plante &amp; Cité)</w:t>
      </w:r>
    </w:p>
    <w:p w14:paraId="0833535F" w14:textId="77777777" w:rsidR="003E24C7" w:rsidRDefault="003E24C7">
      <w:pPr>
        <w:jc w:val="both"/>
        <w:rPr>
          <w:rFonts w:ascii="Calibri" w:eastAsia="Calibri" w:hAnsi="Calibri" w:cs="Calibri"/>
        </w:rPr>
      </w:pPr>
    </w:p>
    <w:p w14:paraId="7158E568" w14:textId="799BA9D7" w:rsidR="005D0DC8" w:rsidRDefault="004A45DC">
      <w:pPr>
        <w:pBdr>
          <w:left w:val="single" w:sz="12" w:space="4" w:color="70AD47"/>
          <w:bottom w:val="single" w:sz="12" w:space="1" w:color="70AD47"/>
        </w:pBdr>
        <w:spacing w:after="240"/>
        <w:jc w:val="both"/>
        <w:rPr>
          <w:rFonts w:ascii="Calibri" w:eastAsia="Calibri" w:hAnsi="Calibri" w:cs="Calibri"/>
          <w:color w:val="70AD47"/>
          <w:sz w:val="28"/>
          <w:szCs w:val="28"/>
        </w:rPr>
      </w:pPr>
      <w:r>
        <w:rPr>
          <w:rFonts w:ascii="Calibri" w:eastAsia="Calibri" w:hAnsi="Calibri" w:cs="Calibri"/>
          <w:b/>
          <w:color w:val="70AD47"/>
          <w:sz w:val="28"/>
          <w:szCs w:val="28"/>
        </w:rPr>
        <w:t>Identité de la structure</w:t>
      </w:r>
    </w:p>
    <w:p w14:paraId="7158E569" w14:textId="77777777" w:rsidR="005D0DC8" w:rsidRDefault="004A45DC">
      <w:pPr>
        <w:pBdr>
          <w:bottom w:val="single" w:sz="4" w:space="1" w:color="70AD47"/>
        </w:pBdr>
        <w:jc w:val="both"/>
        <w:rPr>
          <w:rFonts w:ascii="Calibri" w:eastAsia="Calibri" w:hAnsi="Calibri" w:cs="Calibri"/>
        </w:rPr>
      </w:pPr>
      <w:r>
        <w:rPr>
          <w:rFonts w:ascii="Calibri" w:eastAsia="Calibri" w:hAnsi="Calibri" w:cs="Calibri"/>
          <w:b/>
        </w:rPr>
        <w:t>Acteur porteur de la candidature</w:t>
      </w:r>
    </w:p>
    <w:p w14:paraId="37CEB9A4" w14:textId="77777777" w:rsidR="003E24C7" w:rsidRDefault="003E24C7">
      <w:pPr>
        <w:jc w:val="both"/>
        <w:rPr>
          <w:rFonts w:ascii="Calibri" w:eastAsia="Calibri" w:hAnsi="Calibri" w:cs="Calibri"/>
        </w:rPr>
      </w:pPr>
    </w:p>
    <w:p w14:paraId="76272D2D" w14:textId="77777777" w:rsidR="003F45AB" w:rsidRDefault="003F45AB">
      <w:pPr>
        <w:jc w:val="both"/>
        <w:rPr>
          <w:rFonts w:ascii="Calibri" w:eastAsia="Calibri" w:hAnsi="Calibri" w:cs="Calibri"/>
        </w:rPr>
      </w:pPr>
    </w:p>
    <w:p w14:paraId="7158E56B" w14:textId="77777777" w:rsidR="005D0DC8" w:rsidRDefault="005D0DC8">
      <w:pPr>
        <w:jc w:val="both"/>
        <w:rPr>
          <w:rFonts w:ascii="Calibri" w:eastAsia="Calibri" w:hAnsi="Calibri" w:cs="Calibri"/>
        </w:rPr>
      </w:pPr>
    </w:p>
    <w:p w14:paraId="7158E56C" w14:textId="1D7257E6" w:rsidR="005D0DC8" w:rsidRDefault="00D51E1E">
      <w:pPr>
        <w:pBdr>
          <w:bottom w:val="single" w:sz="4" w:space="1" w:color="70AD47"/>
        </w:pBdr>
        <w:jc w:val="both"/>
        <w:rPr>
          <w:rFonts w:ascii="Calibri" w:eastAsia="Calibri" w:hAnsi="Calibri" w:cs="Calibri"/>
        </w:rPr>
      </w:pPr>
      <w:r w:rsidRPr="00D51E1E">
        <w:rPr>
          <w:rFonts w:ascii="Calibri" w:eastAsia="Calibri" w:hAnsi="Calibri" w:cs="Calibri"/>
          <w:b/>
        </w:rPr>
        <w:t>Nom, Prénom et fonction</w:t>
      </w:r>
    </w:p>
    <w:p w14:paraId="7158E56E" w14:textId="57FD1500" w:rsidR="005D0DC8" w:rsidRDefault="005D0DC8">
      <w:pPr>
        <w:jc w:val="both"/>
        <w:rPr>
          <w:rFonts w:ascii="Calibri" w:eastAsia="Calibri" w:hAnsi="Calibri" w:cs="Calibri"/>
        </w:rPr>
      </w:pPr>
    </w:p>
    <w:p w14:paraId="06EF330A" w14:textId="77777777" w:rsidR="00AA65E9" w:rsidRDefault="00AA65E9" w:rsidP="00AA65E9">
      <w:pPr>
        <w:jc w:val="both"/>
        <w:rPr>
          <w:rFonts w:ascii="Calibri" w:eastAsia="Calibri" w:hAnsi="Calibri" w:cs="Calibri"/>
        </w:rPr>
      </w:pPr>
    </w:p>
    <w:p w14:paraId="59D3F338" w14:textId="77777777" w:rsidR="003F45AB" w:rsidRDefault="003F45AB">
      <w:pPr>
        <w:jc w:val="both"/>
        <w:rPr>
          <w:rFonts w:ascii="Calibri" w:eastAsia="Calibri" w:hAnsi="Calibri" w:cs="Calibri"/>
        </w:rPr>
      </w:pPr>
    </w:p>
    <w:p w14:paraId="0D12505C" w14:textId="192F5656" w:rsidR="00D51E1E" w:rsidRDefault="00D51E1E" w:rsidP="00D51E1E">
      <w:pPr>
        <w:pBdr>
          <w:bottom w:val="single" w:sz="4" w:space="1" w:color="70AD47"/>
        </w:pBdr>
        <w:jc w:val="both"/>
        <w:rPr>
          <w:rFonts w:ascii="Calibri" w:eastAsia="Calibri" w:hAnsi="Calibri" w:cs="Calibri"/>
        </w:rPr>
      </w:pPr>
      <w:r>
        <w:rPr>
          <w:rFonts w:ascii="Calibri" w:eastAsia="Calibri" w:hAnsi="Calibri" w:cs="Calibri"/>
          <w:b/>
        </w:rPr>
        <w:t>Adresse e-mail</w:t>
      </w:r>
    </w:p>
    <w:p w14:paraId="12A19106" w14:textId="77777777" w:rsidR="00D51E1E" w:rsidRDefault="00D51E1E" w:rsidP="00D51E1E">
      <w:pPr>
        <w:jc w:val="both"/>
        <w:rPr>
          <w:rFonts w:ascii="Calibri" w:eastAsia="Calibri" w:hAnsi="Calibri" w:cs="Calibri"/>
        </w:rPr>
      </w:pPr>
    </w:p>
    <w:p w14:paraId="5B453E1D" w14:textId="77777777" w:rsidR="00D51E1E" w:rsidRDefault="00D51E1E" w:rsidP="00D51E1E">
      <w:pPr>
        <w:jc w:val="both"/>
        <w:rPr>
          <w:rFonts w:ascii="Calibri" w:eastAsia="Calibri" w:hAnsi="Calibri" w:cs="Calibri"/>
        </w:rPr>
      </w:pPr>
    </w:p>
    <w:p w14:paraId="0A6CBB73" w14:textId="77777777" w:rsidR="00D51E1E" w:rsidRDefault="00D51E1E" w:rsidP="00D51E1E">
      <w:pPr>
        <w:jc w:val="both"/>
        <w:rPr>
          <w:rFonts w:ascii="Calibri" w:eastAsia="Calibri" w:hAnsi="Calibri" w:cs="Calibri"/>
        </w:rPr>
      </w:pPr>
    </w:p>
    <w:p w14:paraId="480FD431" w14:textId="2CDFF927" w:rsidR="00D51E1E" w:rsidRDefault="00D51E1E" w:rsidP="00D51E1E">
      <w:pPr>
        <w:pBdr>
          <w:bottom w:val="single" w:sz="4" w:space="1" w:color="70AD47"/>
        </w:pBdr>
        <w:jc w:val="both"/>
        <w:rPr>
          <w:rFonts w:ascii="Calibri" w:eastAsia="Calibri" w:hAnsi="Calibri" w:cs="Calibri"/>
        </w:rPr>
      </w:pPr>
      <w:r w:rsidRPr="00D51E1E">
        <w:rPr>
          <w:rFonts w:ascii="Calibri" w:eastAsia="Calibri" w:hAnsi="Calibri" w:cs="Calibri"/>
          <w:b/>
        </w:rPr>
        <w:t>N</w:t>
      </w:r>
      <w:r>
        <w:rPr>
          <w:rFonts w:ascii="Calibri" w:eastAsia="Calibri" w:hAnsi="Calibri" w:cs="Calibri"/>
          <w:b/>
        </w:rPr>
        <w:t>uméro de téléphone</w:t>
      </w:r>
    </w:p>
    <w:p w14:paraId="224C496C" w14:textId="77777777" w:rsidR="00D51E1E" w:rsidRDefault="00D51E1E" w:rsidP="00D51E1E">
      <w:pPr>
        <w:jc w:val="both"/>
        <w:rPr>
          <w:rFonts w:ascii="Calibri" w:eastAsia="Calibri" w:hAnsi="Calibri" w:cs="Calibri"/>
        </w:rPr>
      </w:pPr>
    </w:p>
    <w:p w14:paraId="63A9841B" w14:textId="77777777" w:rsidR="00D51E1E" w:rsidRDefault="00D51E1E" w:rsidP="00D51E1E">
      <w:pPr>
        <w:jc w:val="both"/>
        <w:rPr>
          <w:rFonts w:ascii="Calibri" w:eastAsia="Calibri" w:hAnsi="Calibri" w:cs="Calibri"/>
        </w:rPr>
      </w:pPr>
    </w:p>
    <w:p w14:paraId="793DF1C5" w14:textId="77777777" w:rsidR="00D51E1E" w:rsidRDefault="00D51E1E" w:rsidP="00D51E1E">
      <w:pPr>
        <w:jc w:val="both"/>
        <w:rPr>
          <w:rFonts w:ascii="Calibri" w:eastAsia="Calibri" w:hAnsi="Calibri" w:cs="Calibri"/>
        </w:rPr>
      </w:pPr>
    </w:p>
    <w:p w14:paraId="536CB96C" w14:textId="77777777" w:rsidR="00D51E1E" w:rsidRDefault="00D51E1E">
      <w:pPr>
        <w:jc w:val="both"/>
        <w:rPr>
          <w:rFonts w:ascii="Calibri" w:eastAsia="Calibri" w:hAnsi="Calibri" w:cs="Calibri"/>
        </w:rPr>
      </w:pPr>
    </w:p>
    <w:p w14:paraId="5F46006A" w14:textId="33E53B6B" w:rsidR="007F0F07" w:rsidRPr="003E24C7" w:rsidRDefault="00D51E1E" w:rsidP="003E24C7">
      <w:pPr>
        <w:pBdr>
          <w:left w:val="single" w:sz="12" w:space="4" w:color="70AD47"/>
          <w:bottom w:val="single" w:sz="12" w:space="1" w:color="70AD47"/>
        </w:pBdr>
        <w:spacing w:after="240"/>
        <w:jc w:val="both"/>
        <w:rPr>
          <w:rFonts w:ascii="Calibri" w:eastAsia="Calibri" w:hAnsi="Calibri" w:cs="Calibri"/>
          <w:b/>
          <w:color w:val="70AD47"/>
          <w:sz w:val="28"/>
          <w:szCs w:val="28"/>
        </w:rPr>
      </w:pPr>
      <w:r w:rsidRPr="00D51E1E">
        <w:rPr>
          <w:rFonts w:ascii="Calibri" w:eastAsia="Calibri" w:hAnsi="Calibri" w:cs="Calibri"/>
          <w:b/>
          <w:color w:val="70AD47"/>
          <w:sz w:val="28"/>
          <w:szCs w:val="28"/>
        </w:rPr>
        <w:t>Valorisation du projet / de l’action</w:t>
      </w:r>
    </w:p>
    <w:p w14:paraId="767BD8B5" w14:textId="25AAAF35" w:rsidR="002A2099" w:rsidRPr="00D51E1E" w:rsidRDefault="00D51E1E">
      <w:pPr>
        <w:jc w:val="both"/>
        <w:rPr>
          <w:rFonts w:ascii="Calibri" w:eastAsia="Calibri" w:hAnsi="Calibri" w:cs="Calibri"/>
          <w:i/>
          <w:iCs/>
        </w:rPr>
      </w:pPr>
      <w:r w:rsidRPr="00D51E1E">
        <w:rPr>
          <w:rFonts w:ascii="Calibri" w:eastAsia="Calibri" w:hAnsi="Calibri" w:cs="Calibri"/>
          <w:i/>
          <w:iCs/>
        </w:rPr>
        <w:t xml:space="preserve">Si elles existent, merci de de nous envoyer par mail vos publications et communications autour du projet/de l'action à : </w:t>
      </w:r>
      <w:hyperlink r:id="rId8" w:history="1">
        <w:r w:rsidRPr="00B255B7">
          <w:rPr>
            <w:rStyle w:val="Lienhypertexte"/>
            <w:rFonts w:ascii="Calibri" w:eastAsia="Calibri" w:hAnsi="Calibri" w:cs="Calibri"/>
            <w:i/>
            <w:iCs/>
          </w:rPr>
          <w:t>prixdugenieecologique@a-igeco.fr</w:t>
        </w:r>
      </w:hyperlink>
      <w:r>
        <w:rPr>
          <w:rFonts w:ascii="Calibri" w:eastAsia="Calibri" w:hAnsi="Calibri" w:cs="Calibri"/>
          <w:i/>
          <w:iCs/>
        </w:rPr>
        <w:t xml:space="preserve"> </w:t>
      </w:r>
    </w:p>
    <w:p w14:paraId="330A9073" w14:textId="77777777" w:rsidR="006550D4" w:rsidRDefault="006550D4" w:rsidP="006550D4">
      <w:pPr>
        <w:jc w:val="both"/>
        <w:rPr>
          <w:rFonts w:ascii="Calibri" w:eastAsia="Calibri" w:hAnsi="Calibri" w:cs="Calibri"/>
        </w:rPr>
      </w:pPr>
    </w:p>
    <w:p w14:paraId="235208DD" w14:textId="77777777" w:rsidR="006550D4" w:rsidRDefault="006550D4" w:rsidP="006550D4">
      <w:pPr>
        <w:jc w:val="both"/>
        <w:rPr>
          <w:rFonts w:ascii="Calibri" w:eastAsia="Calibri" w:hAnsi="Calibri" w:cs="Calibri"/>
        </w:rPr>
      </w:pPr>
    </w:p>
    <w:p w14:paraId="1D2ACCF2" w14:textId="77777777" w:rsidR="006550D4" w:rsidRDefault="006550D4" w:rsidP="006550D4">
      <w:pPr>
        <w:jc w:val="both"/>
        <w:rPr>
          <w:rFonts w:ascii="Calibri" w:eastAsia="Calibri" w:hAnsi="Calibri" w:cs="Calibri"/>
        </w:rPr>
      </w:pPr>
    </w:p>
    <w:p w14:paraId="0E051E68" w14:textId="77777777" w:rsidR="006550D4" w:rsidRDefault="006550D4" w:rsidP="006550D4">
      <w:pPr>
        <w:jc w:val="both"/>
        <w:rPr>
          <w:rFonts w:ascii="Calibri" w:eastAsia="Calibri" w:hAnsi="Calibri" w:cs="Calibri"/>
        </w:rPr>
      </w:pPr>
    </w:p>
    <w:p w14:paraId="7158E5A1" w14:textId="448DEFDB" w:rsidR="005D0DC8" w:rsidRDefault="004A45DC">
      <w:pPr>
        <w:pBdr>
          <w:left w:val="single" w:sz="12" w:space="4" w:color="70AD47"/>
          <w:bottom w:val="single" w:sz="12" w:space="1" w:color="70AD47"/>
        </w:pBdr>
        <w:spacing w:after="240"/>
        <w:jc w:val="both"/>
        <w:rPr>
          <w:rFonts w:ascii="Calibri" w:eastAsia="Calibri" w:hAnsi="Calibri" w:cs="Calibri"/>
          <w:color w:val="70AD47"/>
          <w:sz w:val="28"/>
          <w:szCs w:val="28"/>
        </w:rPr>
      </w:pPr>
      <w:r>
        <w:rPr>
          <w:rFonts w:ascii="Calibri" w:eastAsia="Calibri" w:hAnsi="Calibri" w:cs="Calibri"/>
          <w:b/>
          <w:color w:val="70AD47"/>
          <w:sz w:val="28"/>
          <w:szCs w:val="28"/>
        </w:rPr>
        <w:t xml:space="preserve">Animation </w:t>
      </w:r>
      <w:r w:rsidR="00D459DB">
        <w:rPr>
          <w:rFonts w:ascii="Calibri" w:eastAsia="Calibri" w:hAnsi="Calibri" w:cs="Calibri"/>
          <w:b/>
          <w:color w:val="70AD47"/>
          <w:sz w:val="28"/>
          <w:szCs w:val="28"/>
        </w:rPr>
        <w:t>du projet</w:t>
      </w:r>
    </w:p>
    <w:p w14:paraId="3CF44404" w14:textId="78BFBB81" w:rsidR="006550D4" w:rsidRDefault="00D51E1E" w:rsidP="006550D4">
      <w:pPr>
        <w:jc w:val="both"/>
        <w:rPr>
          <w:rFonts w:ascii="Calibri" w:eastAsia="Calibri" w:hAnsi="Calibri" w:cs="Calibri"/>
        </w:rPr>
      </w:pPr>
      <w:r w:rsidRPr="00D51E1E">
        <w:rPr>
          <w:rFonts w:ascii="Calibri" w:eastAsia="Calibri" w:hAnsi="Calibri" w:cs="Calibri"/>
          <w:i/>
        </w:rPr>
        <w:t>Merci de présenter ici l'animation proposée autour du projet, dont la stratégie pour favoriser l’implication et l’acceptabilité du grand public.</w:t>
      </w:r>
    </w:p>
    <w:p w14:paraId="01E225A6" w14:textId="77777777" w:rsidR="006550D4" w:rsidRDefault="006550D4" w:rsidP="006550D4">
      <w:pPr>
        <w:jc w:val="both"/>
        <w:rPr>
          <w:rFonts w:ascii="Calibri" w:eastAsia="Calibri" w:hAnsi="Calibri" w:cs="Calibri"/>
        </w:rPr>
      </w:pPr>
    </w:p>
    <w:p w14:paraId="5A729198" w14:textId="77777777" w:rsidR="0056475F" w:rsidRDefault="0056475F">
      <w:pPr>
        <w:jc w:val="both"/>
        <w:rPr>
          <w:rFonts w:ascii="Calibri" w:eastAsia="Calibri" w:hAnsi="Calibri" w:cs="Calibri"/>
        </w:rPr>
      </w:pPr>
    </w:p>
    <w:p w14:paraId="7158E5D7" w14:textId="77777777" w:rsidR="005D0DC8" w:rsidRDefault="005D0DC8">
      <w:pPr>
        <w:jc w:val="both"/>
        <w:rPr>
          <w:rFonts w:ascii="Calibri" w:eastAsia="Calibri" w:hAnsi="Calibri" w:cs="Calibri"/>
        </w:rPr>
      </w:pPr>
    </w:p>
    <w:p w14:paraId="34F81BF1" w14:textId="1B011828" w:rsidR="00552BAB" w:rsidRPr="00552BAB" w:rsidRDefault="00552BAB" w:rsidP="00552BAB">
      <w:pPr>
        <w:jc w:val="both"/>
        <w:rPr>
          <w:rFonts w:ascii="Calibri" w:eastAsia="Calibri" w:hAnsi="Calibri" w:cs="Calibri"/>
          <w:i/>
        </w:rPr>
      </w:pPr>
      <w:r w:rsidRPr="00552BAB">
        <w:rPr>
          <w:rFonts w:ascii="Calibri" w:eastAsia="Calibri" w:hAnsi="Calibri" w:cs="Calibri"/>
          <w:i/>
        </w:rPr>
        <w:t xml:space="preserve">Merci pour votre </w:t>
      </w:r>
      <w:r w:rsidR="00D51E1E">
        <w:rPr>
          <w:rFonts w:ascii="Calibri" w:eastAsia="Calibri" w:hAnsi="Calibri" w:cs="Calibri"/>
          <w:i/>
        </w:rPr>
        <w:t>pré-</w:t>
      </w:r>
      <w:r w:rsidRPr="00552BAB">
        <w:rPr>
          <w:rFonts w:ascii="Calibri" w:eastAsia="Calibri" w:hAnsi="Calibri" w:cs="Calibri"/>
          <w:i/>
        </w:rPr>
        <w:t xml:space="preserve">candidature au Prix national du Génie Écologique. </w:t>
      </w:r>
    </w:p>
    <w:p w14:paraId="2D54C08C" w14:textId="5CE4096C" w:rsidR="00552BAB" w:rsidRPr="00552BAB" w:rsidRDefault="00552BAB" w:rsidP="00552BAB">
      <w:pPr>
        <w:jc w:val="both"/>
        <w:rPr>
          <w:rFonts w:ascii="Calibri" w:eastAsia="Calibri" w:hAnsi="Calibri" w:cs="Calibri"/>
          <w:i/>
        </w:rPr>
      </w:pPr>
      <w:r w:rsidRPr="00552BAB">
        <w:rPr>
          <w:rFonts w:ascii="Calibri" w:eastAsia="Calibri" w:hAnsi="Calibri" w:cs="Calibri"/>
          <w:i/>
        </w:rPr>
        <w:t xml:space="preserve">Le Comité de pré-sélection reviendra rapidement vers vous pour vous informer sur l'éligibilité ou non de votre </w:t>
      </w:r>
      <w:r w:rsidR="007D58A7">
        <w:rPr>
          <w:rFonts w:ascii="Calibri" w:eastAsia="Calibri" w:hAnsi="Calibri" w:cs="Calibri"/>
          <w:i/>
        </w:rPr>
        <w:t>fiche</w:t>
      </w:r>
      <w:r w:rsidRPr="00552BAB">
        <w:rPr>
          <w:rFonts w:ascii="Calibri" w:eastAsia="Calibri" w:hAnsi="Calibri" w:cs="Calibri"/>
          <w:i/>
        </w:rPr>
        <w:t>.</w:t>
      </w:r>
    </w:p>
    <w:p w14:paraId="73C28BED" w14:textId="276B8617" w:rsidR="0056475F" w:rsidRPr="00552BAB" w:rsidRDefault="00552BAB" w:rsidP="00552BAB">
      <w:pPr>
        <w:jc w:val="both"/>
        <w:rPr>
          <w:rFonts w:ascii="Calibri" w:eastAsia="Calibri" w:hAnsi="Calibri" w:cs="Calibri"/>
          <w:i/>
        </w:rPr>
      </w:pPr>
      <w:r w:rsidRPr="00552BAB">
        <w:rPr>
          <w:rFonts w:ascii="Calibri" w:eastAsia="Calibri" w:hAnsi="Calibri" w:cs="Calibri"/>
          <w:i/>
        </w:rPr>
        <w:t>En attendant, nous vous souhaitons une agréable journée.</w:t>
      </w:r>
    </w:p>
    <w:sectPr w:rsidR="0056475F" w:rsidRPr="00552BAB" w:rsidSect="00573C92">
      <w:headerReference w:type="default" r:id="rId9"/>
      <w:footerReference w:type="default" r:id="rId10"/>
      <w:pgSz w:w="11906" w:h="16838"/>
      <w:pgMar w:top="1134" w:right="1134" w:bottom="1790" w:left="1134" w:header="720" w:footer="9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4E88" w14:textId="77777777" w:rsidR="00573C92" w:rsidRDefault="00573C92">
      <w:r>
        <w:separator/>
      </w:r>
    </w:p>
  </w:endnote>
  <w:endnote w:type="continuationSeparator" w:id="0">
    <w:p w14:paraId="759A000E" w14:textId="77777777" w:rsidR="00573C92" w:rsidRDefault="0057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E630" w14:textId="5B8B2B7A" w:rsidR="005D0DC8" w:rsidRDefault="00A84474">
    <w:pPr>
      <w:pBdr>
        <w:top w:val="nil"/>
        <w:left w:val="nil"/>
        <w:bottom w:val="nil"/>
        <w:right w:val="nil"/>
        <w:between w:val="nil"/>
      </w:pBdr>
      <w:tabs>
        <w:tab w:val="center" w:pos="4819"/>
        <w:tab w:val="right" w:pos="9638"/>
      </w:tabs>
      <w:jc w:val="right"/>
      <w:rPr>
        <w:rFonts w:ascii="Calibri" w:eastAsia="Calibri" w:hAnsi="Calibri" w:cs="Calibri"/>
        <w:color w:val="808080"/>
      </w:rPr>
    </w:pPr>
    <w:r>
      <w:rPr>
        <w:rFonts w:ascii="Calibri" w:eastAsia="Calibri" w:hAnsi="Calibri" w:cs="Calibri"/>
        <w:i/>
        <w:noProof/>
        <w:color w:val="808080"/>
        <w:sz w:val="22"/>
        <w:szCs w:val="22"/>
      </w:rPr>
      <mc:AlternateContent>
        <mc:Choice Requires="wps">
          <w:drawing>
            <wp:anchor distT="0" distB="0" distL="114300" distR="114300" simplePos="0" relativeHeight="251659264" behindDoc="0" locked="0" layoutInCell="1" allowOverlap="1" wp14:anchorId="5F7235A3" wp14:editId="5C3E397A">
              <wp:simplePos x="0" y="0"/>
              <wp:positionH relativeFrom="column">
                <wp:posOffset>5919470</wp:posOffset>
              </wp:positionH>
              <wp:positionV relativeFrom="paragraph">
                <wp:posOffset>-74114</wp:posOffset>
              </wp:positionV>
              <wp:extent cx="8351" cy="572022"/>
              <wp:effectExtent l="95250" t="38100" r="86995" b="95250"/>
              <wp:wrapNone/>
              <wp:docPr id="4" name="Connecteur droit 4"/>
              <wp:cNvGraphicFramePr/>
              <a:graphic xmlns:a="http://schemas.openxmlformats.org/drawingml/2006/main">
                <a:graphicData uri="http://schemas.microsoft.com/office/word/2010/wordprocessingShape">
                  <wps:wsp>
                    <wps:cNvCnPr/>
                    <wps:spPr>
                      <a:xfrm>
                        <a:off x="0" y="0"/>
                        <a:ext cx="8351" cy="572022"/>
                      </a:xfrm>
                      <a:prstGeom prst="line">
                        <a:avLst/>
                      </a:prstGeom>
                      <a:ln w="76200"/>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4028BA6D" id="Connecteur droit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6.1pt,-5.85pt" to="466.7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" strokecolor="#9bbb59 [3206]" strokeweight="6pt">
              <v:shadow on="t" color="black" opacity="24903f" origin=",.5" offset="0,.55556mm"/>
            </v:line>
          </w:pict>
        </mc:Fallback>
      </mc:AlternateContent>
    </w:r>
    <w:r w:rsidR="004A45DC">
      <w:rPr>
        <w:rFonts w:ascii="Calibri" w:eastAsia="Calibri" w:hAnsi="Calibri" w:cs="Calibri"/>
        <w:i/>
        <w:color w:val="808080"/>
        <w:sz w:val="22"/>
        <w:szCs w:val="22"/>
      </w:rPr>
      <w:t xml:space="preserve">Prix National du Génie Écologique </w:t>
    </w:r>
    <w:r w:rsidR="00435BBE">
      <w:rPr>
        <w:rFonts w:ascii="Calibri" w:eastAsia="Calibri" w:hAnsi="Calibri" w:cs="Calibri"/>
        <w:i/>
        <w:color w:val="808080"/>
        <w:sz w:val="22"/>
        <w:szCs w:val="22"/>
      </w:rPr>
      <w:t>202</w:t>
    </w:r>
    <w:r w:rsidR="00775087">
      <w:rPr>
        <w:rFonts w:ascii="Calibri" w:eastAsia="Calibri" w:hAnsi="Calibri" w:cs="Calibri"/>
        <w:i/>
        <w:color w:val="808080"/>
        <w:sz w:val="22"/>
        <w:szCs w:val="22"/>
      </w:rPr>
      <w:t>4</w:t>
    </w:r>
    <w:r w:rsidR="004A45DC">
      <w:rPr>
        <w:rFonts w:ascii="Calibri" w:eastAsia="Calibri" w:hAnsi="Calibri" w:cs="Calibri"/>
        <w:i/>
        <w:color w:val="808080"/>
        <w:sz w:val="22"/>
        <w:szCs w:val="22"/>
      </w:rPr>
      <w:t xml:space="preserve"> – </w:t>
    </w:r>
    <w:r w:rsidR="00D51E1E">
      <w:rPr>
        <w:rFonts w:ascii="Calibri" w:eastAsia="Calibri" w:hAnsi="Calibri" w:cs="Calibri"/>
        <w:i/>
        <w:color w:val="808080"/>
        <w:sz w:val="22"/>
        <w:szCs w:val="22"/>
      </w:rPr>
      <w:t>Fiche</w:t>
    </w:r>
    <w:r w:rsidR="004A45DC">
      <w:rPr>
        <w:rFonts w:ascii="Calibri" w:eastAsia="Calibri" w:hAnsi="Calibri" w:cs="Calibri"/>
        <w:i/>
        <w:color w:val="808080"/>
        <w:sz w:val="22"/>
        <w:szCs w:val="22"/>
      </w:rPr>
      <w:t xml:space="preserve"> de </w:t>
    </w:r>
    <w:r w:rsidR="003E24C7">
      <w:rPr>
        <w:rFonts w:ascii="Calibri" w:eastAsia="Calibri" w:hAnsi="Calibri" w:cs="Calibri"/>
        <w:i/>
        <w:color w:val="808080"/>
        <w:sz w:val="22"/>
        <w:szCs w:val="22"/>
      </w:rPr>
      <w:t>pré-</w:t>
    </w:r>
    <w:r w:rsidR="004A45DC">
      <w:rPr>
        <w:rFonts w:ascii="Calibri" w:eastAsia="Calibri" w:hAnsi="Calibri" w:cs="Calibri"/>
        <w:i/>
        <w:color w:val="808080"/>
        <w:sz w:val="22"/>
        <w:szCs w:val="22"/>
      </w:rPr>
      <w:t>candidature</w:t>
    </w:r>
    <w:r w:rsidR="004A45DC">
      <w:rPr>
        <w:rFonts w:ascii="Calibri" w:eastAsia="Calibri" w:hAnsi="Calibri" w:cs="Calibri"/>
        <w:i/>
        <w:color w:val="808080"/>
      </w:rPr>
      <w:tab/>
    </w:r>
    <w:r w:rsidR="004A45DC">
      <w:rPr>
        <w:rFonts w:ascii="Calibri" w:eastAsia="Calibri" w:hAnsi="Calibri" w:cs="Calibri"/>
        <w:color w:val="808080"/>
      </w:rPr>
      <w:fldChar w:fldCharType="begin"/>
    </w:r>
    <w:r w:rsidR="004A45DC">
      <w:rPr>
        <w:rFonts w:ascii="Calibri" w:eastAsia="Calibri" w:hAnsi="Calibri" w:cs="Calibri"/>
        <w:color w:val="808080"/>
      </w:rPr>
      <w:instrText>PAGE</w:instrText>
    </w:r>
    <w:r w:rsidR="004A45DC">
      <w:rPr>
        <w:rFonts w:ascii="Calibri" w:eastAsia="Calibri" w:hAnsi="Calibri" w:cs="Calibri"/>
        <w:color w:val="808080"/>
      </w:rPr>
      <w:fldChar w:fldCharType="separate"/>
    </w:r>
    <w:r w:rsidR="00EE4BC7">
      <w:rPr>
        <w:rFonts w:ascii="Calibri" w:eastAsia="Calibri" w:hAnsi="Calibri" w:cs="Calibri"/>
        <w:noProof/>
        <w:color w:val="808080"/>
      </w:rPr>
      <w:t>1</w:t>
    </w:r>
    <w:r w:rsidR="004A45DC">
      <w:rPr>
        <w:rFonts w:ascii="Calibri" w:eastAsia="Calibri" w:hAnsi="Calibri" w:cs="Calibri"/>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734B" w14:textId="77777777" w:rsidR="00573C92" w:rsidRDefault="00573C92">
      <w:r>
        <w:separator/>
      </w:r>
    </w:p>
  </w:footnote>
  <w:footnote w:type="continuationSeparator" w:id="0">
    <w:p w14:paraId="7DFFE5DC" w14:textId="77777777" w:rsidR="00573C92" w:rsidRDefault="0057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E62F" w14:textId="008BC986" w:rsidR="005D0DC8" w:rsidRDefault="00D51E1E">
    <w:pPr>
      <w:rPr>
        <w:rFonts w:ascii="Calibri" w:eastAsia="Calibri" w:hAnsi="Calibri" w:cs="Calibri"/>
        <w:color w:val="808080"/>
      </w:rPr>
    </w:pPr>
    <w:r>
      <w:rPr>
        <w:noProof/>
      </w:rPr>
      <w:drawing>
        <wp:anchor distT="0" distB="0" distL="114300" distR="114300" simplePos="0" relativeHeight="251660288" behindDoc="1" locked="0" layoutInCell="1" allowOverlap="1" wp14:anchorId="4E3733B8" wp14:editId="3F6FB9E6">
          <wp:simplePos x="0" y="0"/>
          <wp:positionH relativeFrom="margin">
            <wp:posOffset>5792665</wp:posOffset>
          </wp:positionH>
          <wp:positionV relativeFrom="paragraph">
            <wp:posOffset>-372794</wp:posOffset>
          </wp:positionV>
          <wp:extent cx="942536" cy="942536"/>
          <wp:effectExtent l="0" t="0" r="0" b="0"/>
          <wp:wrapNone/>
          <wp:docPr id="10931895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829" cy="9438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56350"/>
    <w:multiLevelType w:val="hybridMultilevel"/>
    <w:tmpl w:val="85D48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138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C8"/>
    <w:rsid w:val="000057F5"/>
    <w:rsid w:val="00012D15"/>
    <w:rsid w:val="00062F41"/>
    <w:rsid w:val="000937BF"/>
    <w:rsid w:val="000A2C12"/>
    <w:rsid w:val="000A7E4E"/>
    <w:rsid w:val="000B777B"/>
    <w:rsid w:val="000D1B2D"/>
    <w:rsid w:val="00172B2B"/>
    <w:rsid w:val="00187B3B"/>
    <w:rsid w:val="001B595C"/>
    <w:rsid w:val="001D19C7"/>
    <w:rsid w:val="00247B1A"/>
    <w:rsid w:val="00253C0B"/>
    <w:rsid w:val="00270FDA"/>
    <w:rsid w:val="002918B4"/>
    <w:rsid w:val="002A2099"/>
    <w:rsid w:val="002B57F5"/>
    <w:rsid w:val="002C4F6F"/>
    <w:rsid w:val="002C5CED"/>
    <w:rsid w:val="002E1493"/>
    <w:rsid w:val="002F3CCA"/>
    <w:rsid w:val="0032643E"/>
    <w:rsid w:val="00333640"/>
    <w:rsid w:val="003467DE"/>
    <w:rsid w:val="003864FC"/>
    <w:rsid w:val="003A0503"/>
    <w:rsid w:val="003E24C7"/>
    <w:rsid w:val="003F282E"/>
    <w:rsid w:val="003F45AB"/>
    <w:rsid w:val="00435BBE"/>
    <w:rsid w:val="0044430E"/>
    <w:rsid w:val="00454365"/>
    <w:rsid w:val="00470437"/>
    <w:rsid w:val="00477585"/>
    <w:rsid w:val="004842E5"/>
    <w:rsid w:val="00485CD5"/>
    <w:rsid w:val="004A45DC"/>
    <w:rsid w:val="004D6479"/>
    <w:rsid w:val="004E0A85"/>
    <w:rsid w:val="00506653"/>
    <w:rsid w:val="00521367"/>
    <w:rsid w:val="00521DA3"/>
    <w:rsid w:val="00552BAB"/>
    <w:rsid w:val="0056475F"/>
    <w:rsid w:val="00573C92"/>
    <w:rsid w:val="005C5DB1"/>
    <w:rsid w:val="005D0DC8"/>
    <w:rsid w:val="006057C4"/>
    <w:rsid w:val="00616203"/>
    <w:rsid w:val="00621C1C"/>
    <w:rsid w:val="00640D46"/>
    <w:rsid w:val="00651917"/>
    <w:rsid w:val="006550D4"/>
    <w:rsid w:val="006A3B74"/>
    <w:rsid w:val="006B61EA"/>
    <w:rsid w:val="00703129"/>
    <w:rsid w:val="00764C73"/>
    <w:rsid w:val="00775087"/>
    <w:rsid w:val="007D58A7"/>
    <w:rsid w:val="007F0F07"/>
    <w:rsid w:val="007F1A72"/>
    <w:rsid w:val="0080557F"/>
    <w:rsid w:val="00816149"/>
    <w:rsid w:val="008240BF"/>
    <w:rsid w:val="00865800"/>
    <w:rsid w:val="0087090B"/>
    <w:rsid w:val="00892985"/>
    <w:rsid w:val="00895894"/>
    <w:rsid w:val="008B7D5F"/>
    <w:rsid w:val="008D69AB"/>
    <w:rsid w:val="009013C3"/>
    <w:rsid w:val="00902709"/>
    <w:rsid w:val="00912731"/>
    <w:rsid w:val="009A3CE2"/>
    <w:rsid w:val="009B3BA1"/>
    <w:rsid w:val="009E2539"/>
    <w:rsid w:val="00A02503"/>
    <w:rsid w:val="00A1501F"/>
    <w:rsid w:val="00A2355C"/>
    <w:rsid w:val="00A714EC"/>
    <w:rsid w:val="00A71847"/>
    <w:rsid w:val="00A84474"/>
    <w:rsid w:val="00A91398"/>
    <w:rsid w:val="00A92E7B"/>
    <w:rsid w:val="00AA65E9"/>
    <w:rsid w:val="00AB254A"/>
    <w:rsid w:val="00B21D9E"/>
    <w:rsid w:val="00B339BF"/>
    <w:rsid w:val="00B37D81"/>
    <w:rsid w:val="00B450A7"/>
    <w:rsid w:val="00BC40FF"/>
    <w:rsid w:val="00C11D51"/>
    <w:rsid w:val="00C42D42"/>
    <w:rsid w:val="00C6063B"/>
    <w:rsid w:val="00C63D98"/>
    <w:rsid w:val="00CA3017"/>
    <w:rsid w:val="00CB2DDE"/>
    <w:rsid w:val="00CB432E"/>
    <w:rsid w:val="00D1454D"/>
    <w:rsid w:val="00D21D19"/>
    <w:rsid w:val="00D37B9B"/>
    <w:rsid w:val="00D459DB"/>
    <w:rsid w:val="00D46D0C"/>
    <w:rsid w:val="00D51E1E"/>
    <w:rsid w:val="00D763C6"/>
    <w:rsid w:val="00D909AD"/>
    <w:rsid w:val="00DE35A1"/>
    <w:rsid w:val="00DF1B88"/>
    <w:rsid w:val="00E05D63"/>
    <w:rsid w:val="00E1167F"/>
    <w:rsid w:val="00E2008D"/>
    <w:rsid w:val="00E35712"/>
    <w:rsid w:val="00E37700"/>
    <w:rsid w:val="00E75003"/>
    <w:rsid w:val="00E828CE"/>
    <w:rsid w:val="00E90503"/>
    <w:rsid w:val="00E9179A"/>
    <w:rsid w:val="00E91E42"/>
    <w:rsid w:val="00E9216D"/>
    <w:rsid w:val="00E94D17"/>
    <w:rsid w:val="00EA46A3"/>
    <w:rsid w:val="00ED3E30"/>
    <w:rsid w:val="00ED639B"/>
    <w:rsid w:val="00ED79DC"/>
    <w:rsid w:val="00EE0162"/>
    <w:rsid w:val="00EE4BC7"/>
    <w:rsid w:val="00EF0E39"/>
    <w:rsid w:val="00F7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E536"/>
  <w15:docId w15:val="{37A4C3E2-53AF-4C1B-B25F-DEA0084E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E90503"/>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0503"/>
    <w:rPr>
      <w:rFonts w:ascii="Segoe UI" w:hAnsi="Segoe UI" w:cs="Segoe UI"/>
      <w:sz w:val="18"/>
      <w:szCs w:val="18"/>
    </w:rPr>
  </w:style>
  <w:style w:type="paragraph" w:styleId="En-tte">
    <w:name w:val="header"/>
    <w:basedOn w:val="Normal"/>
    <w:link w:val="En-tteCar"/>
    <w:uiPriority w:val="99"/>
    <w:unhideWhenUsed/>
    <w:rsid w:val="0080557F"/>
    <w:pPr>
      <w:tabs>
        <w:tab w:val="center" w:pos="4536"/>
        <w:tab w:val="right" w:pos="9072"/>
      </w:tabs>
    </w:pPr>
  </w:style>
  <w:style w:type="character" w:customStyle="1" w:styleId="En-tteCar">
    <w:name w:val="En-tête Car"/>
    <w:basedOn w:val="Policepardfaut"/>
    <w:link w:val="En-tte"/>
    <w:uiPriority w:val="99"/>
    <w:rsid w:val="0080557F"/>
  </w:style>
  <w:style w:type="paragraph" w:styleId="Pieddepage">
    <w:name w:val="footer"/>
    <w:basedOn w:val="Normal"/>
    <w:link w:val="PieddepageCar"/>
    <w:uiPriority w:val="99"/>
    <w:unhideWhenUsed/>
    <w:rsid w:val="0080557F"/>
    <w:pPr>
      <w:tabs>
        <w:tab w:val="center" w:pos="4536"/>
        <w:tab w:val="right" w:pos="9072"/>
      </w:tabs>
    </w:pPr>
  </w:style>
  <w:style w:type="character" w:customStyle="1" w:styleId="PieddepageCar">
    <w:name w:val="Pied de page Car"/>
    <w:basedOn w:val="Policepardfaut"/>
    <w:link w:val="Pieddepage"/>
    <w:uiPriority w:val="99"/>
    <w:rsid w:val="0080557F"/>
  </w:style>
  <w:style w:type="paragraph" w:styleId="Objetducommentaire">
    <w:name w:val="annotation subject"/>
    <w:basedOn w:val="Commentaire"/>
    <w:next w:val="Commentaire"/>
    <w:link w:val="ObjetducommentaireCar"/>
    <w:uiPriority w:val="99"/>
    <w:semiHidden/>
    <w:unhideWhenUsed/>
    <w:rsid w:val="00A1501F"/>
    <w:rPr>
      <w:b/>
      <w:bCs/>
    </w:rPr>
  </w:style>
  <w:style w:type="character" w:customStyle="1" w:styleId="ObjetducommentaireCar">
    <w:name w:val="Objet du commentaire Car"/>
    <w:basedOn w:val="CommentaireCar"/>
    <w:link w:val="Objetducommentaire"/>
    <w:uiPriority w:val="99"/>
    <w:semiHidden/>
    <w:rsid w:val="00A1501F"/>
    <w:rPr>
      <w:b/>
      <w:bCs/>
      <w:sz w:val="20"/>
      <w:szCs w:val="20"/>
    </w:rPr>
  </w:style>
  <w:style w:type="paragraph" w:styleId="Rvision">
    <w:name w:val="Revision"/>
    <w:hidden/>
    <w:uiPriority w:val="99"/>
    <w:semiHidden/>
    <w:rsid w:val="00DE35A1"/>
    <w:pPr>
      <w:widowControl/>
    </w:pPr>
  </w:style>
  <w:style w:type="paragraph" w:customStyle="1" w:styleId="Default">
    <w:name w:val="Default"/>
    <w:rsid w:val="002E1493"/>
    <w:pPr>
      <w:widowControl/>
      <w:autoSpaceDE w:val="0"/>
      <w:autoSpaceDN w:val="0"/>
      <w:adjustRightInd w:val="0"/>
    </w:pPr>
    <w:rPr>
      <w:rFonts w:ascii="Arial" w:hAnsi="Arial" w:cs="Arial"/>
      <w:color w:val="000000"/>
    </w:rPr>
  </w:style>
  <w:style w:type="paragraph" w:styleId="Paragraphedeliste">
    <w:name w:val="List Paragraph"/>
    <w:basedOn w:val="Normal"/>
    <w:uiPriority w:val="34"/>
    <w:qFormat/>
    <w:rsid w:val="00A91398"/>
    <w:pPr>
      <w:ind w:left="720"/>
      <w:contextualSpacing/>
    </w:pPr>
  </w:style>
  <w:style w:type="character" w:customStyle="1" w:styleId="oypena">
    <w:name w:val="oypena"/>
    <w:basedOn w:val="Policepardfaut"/>
    <w:rsid w:val="002918B4"/>
  </w:style>
  <w:style w:type="character" w:styleId="Lienhypertexte">
    <w:name w:val="Hyperlink"/>
    <w:basedOn w:val="Policepardfaut"/>
    <w:uiPriority w:val="99"/>
    <w:unhideWhenUsed/>
    <w:rsid w:val="00D51E1E"/>
    <w:rPr>
      <w:color w:val="0000FF" w:themeColor="hyperlink"/>
      <w:u w:val="single"/>
    </w:rPr>
  </w:style>
  <w:style w:type="character" w:styleId="Mentionnonrsolue">
    <w:name w:val="Unresolved Mention"/>
    <w:basedOn w:val="Policepardfaut"/>
    <w:uiPriority w:val="99"/>
    <w:semiHidden/>
    <w:unhideWhenUsed/>
    <w:rsid w:val="00D5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663740">
      <w:bodyDiv w:val="1"/>
      <w:marLeft w:val="0"/>
      <w:marRight w:val="0"/>
      <w:marTop w:val="0"/>
      <w:marBottom w:val="0"/>
      <w:divBdr>
        <w:top w:val="none" w:sz="0" w:space="0" w:color="auto"/>
        <w:left w:val="none" w:sz="0" w:space="0" w:color="auto"/>
        <w:bottom w:val="none" w:sz="0" w:space="0" w:color="auto"/>
        <w:right w:val="none" w:sz="0" w:space="0" w:color="auto"/>
      </w:divBdr>
      <w:divsChild>
        <w:div w:id="196242370">
          <w:marLeft w:val="0"/>
          <w:marRight w:val="0"/>
          <w:marTop w:val="0"/>
          <w:marBottom w:val="0"/>
          <w:divBdr>
            <w:top w:val="none" w:sz="0" w:space="0" w:color="auto"/>
            <w:left w:val="none" w:sz="0" w:space="0" w:color="auto"/>
            <w:bottom w:val="none" w:sz="0" w:space="0" w:color="auto"/>
            <w:right w:val="none" w:sz="0" w:space="0" w:color="auto"/>
          </w:divBdr>
          <w:divsChild>
            <w:div w:id="13897650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7821293">
                  <w:marLeft w:val="0"/>
                  <w:marRight w:val="0"/>
                  <w:marTop w:val="0"/>
                  <w:marBottom w:val="0"/>
                  <w:divBdr>
                    <w:top w:val="none" w:sz="0" w:space="0" w:color="auto"/>
                    <w:left w:val="none" w:sz="0" w:space="0" w:color="auto"/>
                    <w:bottom w:val="none" w:sz="0" w:space="0" w:color="auto"/>
                    <w:right w:val="none" w:sz="0" w:space="0" w:color="auto"/>
                  </w:divBdr>
                  <w:divsChild>
                    <w:div w:id="207880443">
                      <w:marLeft w:val="0"/>
                      <w:marRight w:val="0"/>
                      <w:marTop w:val="0"/>
                      <w:marBottom w:val="0"/>
                      <w:divBdr>
                        <w:top w:val="none" w:sz="0" w:space="0" w:color="auto"/>
                        <w:left w:val="none" w:sz="0" w:space="0" w:color="auto"/>
                        <w:bottom w:val="none" w:sz="0" w:space="0" w:color="auto"/>
                        <w:right w:val="none" w:sz="0" w:space="0" w:color="auto"/>
                      </w:divBdr>
                      <w:divsChild>
                        <w:div w:id="129597033">
                          <w:marLeft w:val="0"/>
                          <w:marRight w:val="0"/>
                          <w:marTop w:val="0"/>
                          <w:marBottom w:val="0"/>
                          <w:divBdr>
                            <w:top w:val="none" w:sz="0" w:space="0" w:color="auto"/>
                            <w:left w:val="none" w:sz="0" w:space="0" w:color="auto"/>
                            <w:bottom w:val="none" w:sz="0" w:space="0" w:color="auto"/>
                            <w:right w:val="none" w:sz="0" w:space="0" w:color="auto"/>
                          </w:divBdr>
                        </w:div>
                        <w:div w:id="906648691">
                          <w:marLeft w:val="0"/>
                          <w:marRight w:val="0"/>
                          <w:marTop w:val="0"/>
                          <w:marBottom w:val="0"/>
                          <w:divBdr>
                            <w:top w:val="none" w:sz="0" w:space="0" w:color="auto"/>
                            <w:left w:val="none" w:sz="0" w:space="0" w:color="auto"/>
                            <w:bottom w:val="none" w:sz="0" w:space="0" w:color="auto"/>
                            <w:right w:val="none" w:sz="0" w:space="0" w:color="auto"/>
                          </w:divBdr>
                        </w:div>
                        <w:div w:id="1474104342">
                          <w:marLeft w:val="0"/>
                          <w:marRight w:val="0"/>
                          <w:marTop w:val="0"/>
                          <w:marBottom w:val="0"/>
                          <w:divBdr>
                            <w:top w:val="none" w:sz="0" w:space="0" w:color="auto"/>
                            <w:left w:val="none" w:sz="0" w:space="0" w:color="auto"/>
                            <w:bottom w:val="none" w:sz="0" w:space="0" w:color="auto"/>
                            <w:right w:val="none" w:sz="0" w:space="0" w:color="auto"/>
                          </w:divBdr>
                        </w:div>
                        <w:div w:id="638808658">
                          <w:marLeft w:val="0"/>
                          <w:marRight w:val="0"/>
                          <w:marTop w:val="0"/>
                          <w:marBottom w:val="0"/>
                          <w:divBdr>
                            <w:top w:val="none" w:sz="0" w:space="0" w:color="auto"/>
                            <w:left w:val="none" w:sz="0" w:space="0" w:color="auto"/>
                            <w:bottom w:val="none" w:sz="0" w:space="0" w:color="auto"/>
                            <w:right w:val="none" w:sz="0" w:space="0" w:color="auto"/>
                          </w:divBdr>
                        </w:div>
                        <w:div w:id="1832987154">
                          <w:marLeft w:val="0"/>
                          <w:marRight w:val="0"/>
                          <w:marTop w:val="0"/>
                          <w:marBottom w:val="0"/>
                          <w:divBdr>
                            <w:top w:val="none" w:sz="0" w:space="0" w:color="auto"/>
                            <w:left w:val="none" w:sz="0" w:space="0" w:color="auto"/>
                            <w:bottom w:val="none" w:sz="0" w:space="0" w:color="auto"/>
                            <w:right w:val="none" w:sz="0" w:space="0" w:color="auto"/>
                          </w:divBdr>
                        </w:div>
                        <w:div w:id="48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8464">
          <w:marLeft w:val="0"/>
          <w:marRight w:val="0"/>
          <w:marTop w:val="0"/>
          <w:marBottom w:val="0"/>
          <w:divBdr>
            <w:top w:val="none" w:sz="0" w:space="0" w:color="auto"/>
            <w:left w:val="none" w:sz="0" w:space="0" w:color="auto"/>
            <w:bottom w:val="none" w:sz="0" w:space="0" w:color="auto"/>
            <w:right w:val="none" w:sz="0" w:space="0" w:color="auto"/>
          </w:divBdr>
          <w:divsChild>
            <w:div w:id="13248143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6514298">
                  <w:marLeft w:val="0"/>
                  <w:marRight w:val="0"/>
                  <w:marTop w:val="0"/>
                  <w:marBottom w:val="240"/>
                  <w:divBdr>
                    <w:top w:val="none" w:sz="0" w:space="0" w:color="auto"/>
                    <w:left w:val="none" w:sz="0" w:space="0" w:color="auto"/>
                    <w:bottom w:val="none" w:sz="0" w:space="0" w:color="auto"/>
                    <w:right w:val="none" w:sz="0" w:space="0" w:color="auto"/>
                  </w:divBdr>
                  <w:divsChild>
                    <w:div w:id="1459450885">
                      <w:marLeft w:val="0"/>
                      <w:marRight w:val="0"/>
                      <w:marTop w:val="0"/>
                      <w:marBottom w:val="0"/>
                      <w:divBdr>
                        <w:top w:val="none" w:sz="0" w:space="0" w:color="auto"/>
                        <w:left w:val="none" w:sz="0" w:space="0" w:color="auto"/>
                        <w:bottom w:val="none" w:sz="0" w:space="0" w:color="auto"/>
                        <w:right w:val="none" w:sz="0" w:space="0" w:color="auto"/>
                      </w:divBdr>
                      <w:divsChild>
                        <w:div w:id="5001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xdugenieecologique@a-igeco.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Onema</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BERTHIER Nathalie</dc:creator>
  <cp:lastModifiedBy>Mélanie Cornet</cp:lastModifiedBy>
  <cp:revision>2</cp:revision>
  <cp:lastPrinted>2020-04-16T10:26:00Z</cp:lastPrinted>
  <dcterms:created xsi:type="dcterms:W3CDTF">2024-03-05T10:57:00Z</dcterms:created>
  <dcterms:modified xsi:type="dcterms:W3CDTF">2024-03-05T10:57:00Z</dcterms:modified>
</cp:coreProperties>
</file>